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A79" w14:textId="58E57C26" w:rsidR="00CC60A6" w:rsidRPr="00912BA7" w:rsidRDefault="00E0117B" w:rsidP="00912BA7">
      <w:pPr>
        <w:jc w:val="both"/>
        <w:rPr>
          <w:rFonts w:ascii="Gill Sans MT" w:hAnsi="Gill Sans MT"/>
          <w:sz w:val="22"/>
          <w:szCs w:val="22"/>
          <w:u w:val="single"/>
        </w:rPr>
      </w:pPr>
      <w:r w:rsidRPr="00912BA7">
        <w:rPr>
          <w:rFonts w:ascii="Gill Sans MT" w:hAnsi="Gill Sans MT"/>
          <w:noProof/>
          <w:sz w:val="22"/>
          <w:szCs w:val="22"/>
        </w:rPr>
        <w:drawing>
          <wp:anchor distT="0" distB="0" distL="114300" distR="114300" simplePos="0" relativeHeight="251658240" behindDoc="0" locked="0" layoutInCell="1" allowOverlap="1" wp14:anchorId="3347DC0E" wp14:editId="6AD0BC57">
            <wp:simplePos x="0" y="0"/>
            <wp:positionH relativeFrom="column">
              <wp:posOffset>5424170</wp:posOffset>
            </wp:positionH>
            <wp:positionV relativeFrom="paragraph">
              <wp:posOffset>0</wp:posOffset>
            </wp:positionV>
            <wp:extent cx="789305"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BC13F" w14:textId="77777777" w:rsidR="00912BA7" w:rsidRDefault="00912BA7" w:rsidP="00912BA7">
      <w:pPr>
        <w:jc w:val="both"/>
        <w:rPr>
          <w:rFonts w:ascii="Gill Sans MT" w:hAnsi="Gill Sans MT"/>
          <w:b/>
        </w:rPr>
      </w:pPr>
    </w:p>
    <w:p w14:paraId="72917E0D" w14:textId="77777777" w:rsidR="00CA6BC6" w:rsidRPr="00912BA7" w:rsidRDefault="0057290D" w:rsidP="00912BA7">
      <w:pPr>
        <w:jc w:val="both"/>
        <w:rPr>
          <w:rFonts w:ascii="Gill Sans MT" w:hAnsi="Gill Sans MT"/>
          <w:u w:val="single"/>
        </w:rPr>
      </w:pPr>
      <w:r w:rsidRPr="00912BA7">
        <w:rPr>
          <w:rFonts w:ascii="Gill Sans MT" w:hAnsi="Gill Sans MT"/>
          <w:b/>
        </w:rPr>
        <w:t>Kent Community Foundation</w:t>
      </w:r>
    </w:p>
    <w:p w14:paraId="529DB5C7" w14:textId="77777777" w:rsidR="00CA6BC6" w:rsidRPr="00912BA7" w:rsidRDefault="00CA6BC6" w:rsidP="00912BA7">
      <w:pPr>
        <w:jc w:val="both"/>
        <w:rPr>
          <w:rFonts w:ascii="Gill Sans MT" w:hAnsi="Gill Sans MT"/>
          <w:b/>
        </w:rPr>
      </w:pPr>
    </w:p>
    <w:p w14:paraId="07537348" w14:textId="77777777" w:rsidR="00CA6BC6" w:rsidRPr="00912BA7" w:rsidRDefault="0057290D" w:rsidP="00912BA7">
      <w:pPr>
        <w:pBdr>
          <w:bottom w:val="single" w:sz="4" w:space="1" w:color="auto"/>
        </w:pBdr>
        <w:jc w:val="both"/>
        <w:rPr>
          <w:rFonts w:ascii="Gill Sans MT" w:hAnsi="Gill Sans MT"/>
          <w:b/>
        </w:rPr>
      </w:pPr>
      <w:r w:rsidRPr="00912BA7">
        <w:rPr>
          <w:rFonts w:ascii="Gill Sans MT" w:hAnsi="Gill Sans MT"/>
          <w:b/>
        </w:rPr>
        <w:t>Gift Acceptance Policy</w:t>
      </w:r>
    </w:p>
    <w:p w14:paraId="277A386C" w14:textId="77777777" w:rsidR="00CA6BC6" w:rsidRPr="00912BA7" w:rsidRDefault="00CA6BC6" w:rsidP="00912BA7">
      <w:pPr>
        <w:jc w:val="both"/>
        <w:rPr>
          <w:rFonts w:ascii="Gill Sans MT" w:hAnsi="Gill Sans MT"/>
          <w:sz w:val="22"/>
          <w:szCs w:val="22"/>
        </w:rPr>
      </w:pPr>
    </w:p>
    <w:p w14:paraId="16D3419B" w14:textId="77777777" w:rsidR="00D45BBB" w:rsidRPr="00912BA7" w:rsidRDefault="00D45BBB" w:rsidP="00912BA7">
      <w:pPr>
        <w:jc w:val="both"/>
        <w:rPr>
          <w:rFonts w:ascii="Gill Sans MT" w:hAnsi="Gill Sans MT"/>
          <w:sz w:val="22"/>
          <w:szCs w:val="22"/>
        </w:rPr>
      </w:pPr>
    </w:p>
    <w:p w14:paraId="41889DE4" w14:textId="77777777" w:rsidR="00CA6BC6" w:rsidRPr="00912BA7" w:rsidRDefault="00CA6BC6" w:rsidP="007370CD">
      <w:pPr>
        <w:pStyle w:val="ListParagraph"/>
        <w:numPr>
          <w:ilvl w:val="0"/>
          <w:numId w:val="11"/>
        </w:numPr>
        <w:ind w:hanging="720"/>
        <w:jc w:val="both"/>
        <w:rPr>
          <w:rFonts w:ascii="Gill Sans MT" w:hAnsi="Gill Sans MT"/>
          <w:b/>
          <w:sz w:val="22"/>
          <w:szCs w:val="22"/>
        </w:rPr>
      </w:pPr>
      <w:r w:rsidRPr="00912BA7">
        <w:rPr>
          <w:rFonts w:ascii="Gill Sans MT" w:hAnsi="Gill Sans MT"/>
          <w:b/>
          <w:sz w:val="22"/>
          <w:szCs w:val="22"/>
        </w:rPr>
        <w:t>Purpose</w:t>
      </w:r>
      <w:r w:rsidRPr="00912BA7">
        <w:rPr>
          <w:rFonts w:ascii="Gill Sans MT" w:hAnsi="Gill Sans MT"/>
          <w:b/>
          <w:sz w:val="22"/>
          <w:szCs w:val="22"/>
        </w:rPr>
        <w:tab/>
      </w:r>
    </w:p>
    <w:p w14:paraId="311E11B7" w14:textId="77777777" w:rsidR="00CA6BC6" w:rsidRPr="00912BA7" w:rsidRDefault="00CA6BC6" w:rsidP="007370CD">
      <w:pPr>
        <w:ind w:left="720" w:hanging="720"/>
        <w:jc w:val="both"/>
        <w:rPr>
          <w:rFonts w:ascii="Gill Sans MT" w:hAnsi="Gill Sans MT"/>
          <w:sz w:val="22"/>
          <w:szCs w:val="22"/>
        </w:rPr>
      </w:pPr>
    </w:p>
    <w:p w14:paraId="699A63CF" w14:textId="732507AB" w:rsidR="00CA6BC6" w:rsidRPr="00912BA7" w:rsidRDefault="00CA6BC6" w:rsidP="007370CD">
      <w:pPr>
        <w:pStyle w:val="ListParagraph"/>
        <w:numPr>
          <w:ilvl w:val="1"/>
          <w:numId w:val="10"/>
        </w:numPr>
        <w:ind w:left="720" w:hanging="720"/>
        <w:jc w:val="both"/>
        <w:rPr>
          <w:rFonts w:ascii="Gill Sans MT" w:hAnsi="Gill Sans MT"/>
          <w:sz w:val="22"/>
          <w:szCs w:val="22"/>
        </w:rPr>
      </w:pPr>
      <w:r w:rsidRPr="00912BA7">
        <w:rPr>
          <w:rFonts w:ascii="Gill Sans MT" w:hAnsi="Gill Sans MT"/>
          <w:sz w:val="22"/>
          <w:szCs w:val="22"/>
        </w:rPr>
        <w:t>Kent Community Foundation is proud that donors choose it as the route for their</w:t>
      </w:r>
      <w:r w:rsidR="00CE1A2B">
        <w:rPr>
          <w:rFonts w:ascii="Gill Sans MT" w:hAnsi="Gill Sans MT"/>
          <w:sz w:val="22"/>
          <w:szCs w:val="22"/>
        </w:rPr>
        <w:t xml:space="preserve"> </w:t>
      </w:r>
      <w:r w:rsidRPr="00912BA7">
        <w:rPr>
          <w:rFonts w:ascii="Gill Sans MT" w:hAnsi="Gill Sans MT"/>
          <w:sz w:val="22"/>
          <w:szCs w:val="22"/>
        </w:rPr>
        <w:t xml:space="preserve">philanthropy. The purpose of this policy is to set out for donors the basis on which the </w:t>
      </w:r>
      <w:r w:rsidR="00591D08" w:rsidRPr="00912BA7">
        <w:rPr>
          <w:rFonts w:ascii="Gill Sans MT" w:hAnsi="Gill Sans MT"/>
          <w:sz w:val="22"/>
          <w:szCs w:val="22"/>
        </w:rPr>
        <w:t>F</w:t>
      </w:r>
      <w:r w:rsidRPr="00912BA7">
        <w:rPr>
          <w:rFonts w:ascii="Gill Sans MT" w:hAnsi="Gill Sans MT"/>
          <w:sz w:val="22"/>
          <w:szCs w:val="22"/>
        </w:rPr>
        <w:t xml:space="preserve">oundation accepts gifts to support them to give effectively. </w:t>
      </w:r>
    </w:p>
    <w:p w14:paraId="62F3DD3B" w14:textId="77777777" w:rsidR="00CA6BC6" w:rsidRPr="00912BA7" w:rsidRDefault="00CA6BC6" w:rsidP="007370CD">
      <w:pPr>
        <w:ind w:left="720" w:hanging="720"/>
        <w:jc w:val="both"/>
        <w:rPr>
          <w:rFonts w:ascii="Gill Sans MT" w:hAnsi="Gill Sans MT"/>
          <w:sz w:val="22"/>
          <w:szCs w:val="22"/>
        </w:rPr>
      </w:pPr>
    </w:p>
    <w:p w14:paraId="407B02E4" w14:textId="77777777" w:rsidR="00CA6BC6" w:rsidRPr="00912BA7" w:rsidRDefault="00CA6BC6" w:rsidP="007370CD">
      <w:pPr>
        <w:pStyle w:val="ListParagraph"/>
        <w:numPr>
          <w:ilvl w:val="0"/>
          <w:numId w:val="11"/>
        </w:numPr>
        <w:ind w:hanging="720"/>
        <w:jc w:val="both"/>
        <w:rPr>
          <w:rFonts w:ascii="Gill Sans MT" w:hAnsi="Gill Sans MT"/>
          <w:b/>
          <w:sz w:val="22"/>
          <w:szCs w:val="22"/>
        </w:rPr>
      </w:pPr>
      <w:r w:rsidRPr="00912BA7">
        <w:rPr>
          <w:rFonts w:ascii="Gill Sans MT" w:hAnsi="Gill Sans MT"/>
          <w:b/>
          <w:sz w:val="22"/>
          <w:szCs w:val="22"/>
        </w:rPr>
        <w:t>Introduction</w:t>
      </w:r>
    </w:p>
    <w:p w14:paraId="4A2AB23B" w14:textId="77777777" w:rsidR="00CA6BC6" w:rsidRPr="00912BA7" w:rsidRDefault="00CA6BC6" w:rsidP="007370CD">
      <w:pPr>
        <w:ind w:left="720" w:hanging="720"/>
        <w:jc w:val="both"/>
        <w:rPr>
          <w:rFonts w:ascii="Gill Sans MT" w:hAnsi="Gill Sans MT"/>
          <w:sz w:val="22"/>
          <w:szCs w:val="22"/>
        </w:rPr>
      </w:pPr>
    </w:p>
    <w:p w14:paraId="63044D42" w14:textId="77777777" w:rsidR="00CA6BC6" w:rsidRPr="00912BA7" w:rsidRDefault="00CA6BC6" w:rsidP="007370CD">
      <w:pPr>
        <w:pStyle w:val="ListParagraph"/>
        <w:numPr>
          <w:ilvl w:val="1"/>
          <w:numId w:val="11"/>
        </w:numPr>
        <w:ind w:hanging="720"/>
        <w:jc w:val="both"/>
        <w:rPr>
          <w:rFonts w:ascii="Gill Sans MT" w:hAnsi="Gill Sans MT"/>
          <w:sz w:val="22"/>
          <w:szCs w:val="22"/>
        </w:rPr>
      </w:pPr>
      <w:r w:rsidRPr="00912BA7">
        <w:rPr>
          <w:rFonts w:ascii="Gill Sans MT" w:hAnsi="Gill Sans MT"/>
          <w:sz w:val="22"/>
          <w:szCs w:val="22"/>
        </w:rPr>
        <w:t>The Community Foundation is a registered charity (number 1084361) and limited company (number 4088589) benefiting communities particularly, although not exclusively, in Kent and Medway. It is governed by a board of trustee directors. A staff team led by the Chief Executive has delegated responsibility for day-to-day activities.</w:t>
      </w:r>
    </w:p>
    <w:p w14:paraId="3714D649" w14:textId="77777777" w:rsidR="00CA6BC6" w:rsidRPr="00912BA7" w:rsidRDefault="00CA6BC6" w:rsidP="007370CD">
      <w:pPr>
        <w:pStyle w:val="ListParagraph"/>
        <w:ind w:hanging="720"/>
        <w:jc w:val="both"/>
        <w:rPr>
          <w:rFonts w:ascii="Gill Sans MT" w:hAnsi="Gill Sans MT"/>
          <w:sz w:val="22"/>
          <w:szCs w:val="22"/>
        </w:rPr>
      </w:pPr>
    </w:p>
    <w:p w14:paraId="356D8B48" w14:textId="77777777" w:rsidR="00CA6BC6" w:rsidRPr="00912BA7" w:rsidRDefault="00CA6BC6" w:rsidP="007370CD">
      <w:pPr>
        <w:pStyle w:val="ListParagraph"/>
        <w:numPr>
          <w:ilvl w:val="1"/>
          <w:numId w:val="11"/>
        </w:numPr>
        <w:ind w:hanging="720"/>
        <w:jc w:val="both"/>
        <w:rPr>
          <w:rFonts w:ascii="Gill Sans MT" w:hAnsi="Gill Sans MT"/>
          <w:sz w:val="22"/>
          <w:szCs w:val="22"/>
        </w:rPr>
      </w:pPr>
      <w:r w:rsidRPr="00912BA7">
        <w:rPr>
          <w:rFonts w:ascii="Gill Sans MT" w:hAnsi="Gill Sans MT"/>
          <w:sz w:val="22"/>
          <w:szCs w:val="22"/>
        </w:rPr>
        <w:t>The Foundation acts as a hub for community philanthropy. It enables effective giving</w:t>
      </w:r>
      <w:r w:rsidR="00591D08" w:rsidRPr="00912BA7">
        <w:rPr>
          <w:rFonts w:ascii="Gill Sans MT" w:hAnsi="Gill Sans MT"/>
          <w:sz w:val="22"/>
          <w:szCs w:val="22"/>
        </w:rPr>
        <w:t xml:space="preserve"> </w:t>
      </w:r>
      <w:r w:rsidRPr="00912BA7">
        <w:rPr>
          <w:rFonts w:ascii="Gill Sans MT" w:hAnsi="Gill Sans MT"/>
          <w:sz w:val="22"/>
          <w:szCs w:val="22"/>
        </w:rPr>
        <w:t>that supports people to overcome disadvantage, creates stronger communities</w:t>
      </w:r>
      <w:r w:rsidR="00591D08" w:rsidRPr="00912BA7">
        <w:rPr>
          <w:rFonts w:ascii="Gill Sans MT" w:hAnsi="Gill Sans MT"/>
          <w:sz w:val="22"/>
          <w:szCs w:val="22"/>
        </w:rPr>
        <w:t>,</w:t>
      </w:r>
      <w:r w:rsidRPr="00912BA7">
        <w:rPr>
          <w:rFonts w:ascii="Gill Sans MT" w:hAnsi="Gill Sans MT"/>
          <w:sz w:val="22"/>
          <w:szCs w:val="22"/>
        </w:rPr>
        <w:t xml:space="preserve"> </w:t>
      </w:r>
      <w:r w:rsidR="00591D08" w:rsidRPr="00912BA7">
        <w:rPr>
          <w:rFonts w:ascii="Gill Sans MT" w:hAnsi="Gill Sans MT"/>
          <w:sz w:val="22"/>
          <w:szCs w:val="22"/>
        </w:rPr>
        <w:t>primarily by supporting Charities in Kent</w:t>
      </w:r>
      <w:r w:rsidRPr="00912BA7">
        <w:rPr>
          <w:rFonts w:ascii="Gill Sans MT" w:hAnsi="Gill Sans MT"/>
          <w:sz w:val="22"/>
          <w:szCs w:val="22"/>
        </w:rPr>
        <w:t>. This is done mainly through donors establishing,</w:t>
      </w:r>
      <w:r w:rsidR="00591D08" w:rsidRPr="00912BA7">
        <w:rPr>
          <w:rFonts w:ascii="Gill Sans MT" w:hAnsi="Gill Sans MT"/>
          <w:sz w:val="22"/>
          <w:szCs w:val="22"/>
        </w:rPr>
        <w:t xml:space="preserve"> </w:t>
      </w:r>
      <w:proofErr w:type="gramStart"/>
      <w:r w:rsidRPr="00912BA7">
        <w:rPr>
          <w:rFonts w:ascii="Gill Sans MT" w:hAnsi="Gill Sans MT"/>
          <w:sz w:val="22"/>
          <w:szCs w:val="22"/>
        </w:rPr>
        <w:t>growing</w:t>
      </w:r>
      <w:proofErr w:type="gramEnd"/>
      <w:r w:rsidRPr="00912BA7">
        <w:rPr>
          <w:rFonts w:ascii="Gill Sans MT" w:hAnsi="Gill Sans MT"/>
          <w:sz w:val="22"/>
          <w:szCs w:val="22"/>
        </w:rPr>
        <w:t xml:space="preserve"> or contributing to charitable grant-making funds at the Foundation. </w:t>
      </w:r>
    </w:p>
    <w:p w14:paraId="46851E0D" w14:textId="77777777" w:rsidR="00CA6BC6" w:rsidRPr="00912BA7" w:rsidRDefault="00CA6BC6" w:rsidP="007370CD">
      <w:pPr>
        <w:pStyle w:val="ListParagraph"/>
        <w:ind w:hanging="720"/>
        <w:jc w:val="both"/>
        <w:rPr>
          <w:rFonts w:ascii="Gill Sans MT" w:hAnsi="Gill Sans MT"/>
          <w:sz w:val="22"/>
          <w:szCs w:val="22"/>
        </w:rPr>
      </w:pPr>
    </w:p>
    <w:p w14:paraId="7BDEAAD7" w14:textId="77777777" w:rsidR="00CA6BC6" w:rsidRPr="00912BA7" w:rsidRDefault="00CA6BC6" w:rsidP="007370CD">
      <w:pPr>
        <w:pStyle w:val="ListParagraph"/>
        <w:numPr>
          <w:ilvl w:val="1"/>
          <w:numId w:val="11"/>
        </w:numPr>
        <w:ind w:hanging="720"/>
        <w:jc w:val="both"/>
        <w:rPr>
          <w:rFonts w:ascii="Gill Sans MT" w:hAnsi="Gill Sans MT"/>
          <w:sz w:val="22"/>
          <w:szCs w:val="22"/>
        </w:rPr>
      </w:pPr>
      <w:r w:rsidRPr="00912BA7">
        <w:rPr>
          <w:rFonts w:ascii="Gill Sans MT" w:hAnsi="Gill Sans MT"/>
          <w:sz w:val="22"/>
          <w:szCs w:val="22"/>
        </w:rPr>
        <w:t xml:space="preserve">The principal fund type </w:t>
      </w:r>
      <w:proofErr w:type="gramStart"/>
      <w:r w:rsidR="00591D08" w:rsidRPr="00912BA7">
        <w:rPr>
          <w:rFonts w:ascii="Gill Sans MT" w:hAnsi="Gill Sans MT"/>
          <w:sz w:val="22"/>
          <w:szCs w:val="22"/>
        </w:rPr>
        <w:t>are</w:t>
      </w:r>
      <w:proofErr w:type="gramEnd"/>
      <w:r w:rsidRPr="00912BA7">
        <w:rPr>
          <w:rFonts w:ascii="Gill Sans MT" w:hAnsi="Gill Sans MT"/>
          <w:sz w:val="22"/>
          <w:szCs w:val="22"/>
        </w:rPr>
        <w:t xml:space="preserve"> </w:t>
      </w:r>
      <w:r w:rsidRPr="00912BA7">
        <w:rPr>
          <w:rFonts w:ascii="Gill Sans MT" w:hAnsi="Gill Sans MT"/>
          <w:b/>
          <w:bCs/>
          <w:sz w:val="22"/>
          <w:szCs w:val="22"/>
        </w:rPr>
        <w:t>named funds</w:t>
      </w:r>
      <w:r w:rsidRPr="00912BA7">
        <w:rPr>
          <w:rFonts w:ascii="Gill Sans MT" w:hAnsi="Gill Sans MT"/>
          <w:sz w:val="22"/>
          <w:szCs w:val="22"/>
        </w:rPr>
        <w:t xml:space="preserve">, which are set up by an individual, a family or an organisation, often in the donor’s name or that of someone or something closely associated. </w:t>
      </w:r>
      <w:proofErr w:type="gramStart"/>
      <w:r w:rsidRPr="00912BA7">
        <w:rPr>
          <w:rFonts w:ascii="Gill Sans MT" w:hAnsi="Gill Sans MT"/>
          <w:sz w:val="22"/>
          <w:szCs w:val="22"/>
        </w:rPr>
        <w:t>Alternatively</w:t>
      </w:r>
      <w:proofErr w:type="gramEnd"/>
      <w:r w:rsidRPr="00912BA7">
        <w:rPr>
          <w:rFonts w:ascii="Gill Sans MT" w:hAnsi="Gill Sans MT"/>
          <w:sz w:val="22"/>
          <w:szCs w:val="22"/>
        </w:rPr>
        <w:t xml:space="preserve"> the fund can be anonymous. Donors</w:t>
      </w:r>
      <w:r w:rsidR="00591D08" w:rsidRPr="00912BA7">
        <w:rPr>
          <w:rFonts w:ascii="Gill Sans MT" w:hAnsi="Gill Sans MT"/>
          <w:sz w:val="22"/>
          <w:szCs w:val="22"/>
        </w:rPr>
        <w:t xml:space="preserve"> </w:t>
      </w:r>
      <w:r w:rsidRPr="00912BA7">
        <w:rPr>
          <w:rFonts w:ascii="Gill Sans MT" w:hAnsi="Gill Sans MT"/>
          <w:sz w:val="22"/>
          <w:szCs w:val="22"/>
        </w:rPr>
        <w:t xml:space="preserve">may set up a named fund with a gift of a minimum value set by the board from time to time. There are three models for named funds: </w:t>
      </w:r>
    </w:p>
    <w:p w14:paraId="284CFD4F" w14:textId="77777777" w:rsidR="00CA6BC6" w:rsidRPr="00912BA7" w:rsidRDefault="00CA6BC6" w:rsidP="00912BA7">
      <w:pPr>
        <w:jc w:val="both"/>
        <w:rPr>
          <w:rFonts w:ascii="Gill Sans MT" w:hAnsi="Gill Sans MT"/>
          <w:sz w:val="22"/>
          <w:szCs w:val="22"/>
        </w:rPr>
      </w:pPr>
    </w:p>
    <w:p w14:paraId="2C9E7546" w14:textId="77777777" w:rsidR="00CA6BC6" w:rsidRPr="00912BA7" w:rsidRDefault="00CA6BC6" w:rsidP="00912BA7">
      <w:pPr>
        <w:ind w:left="720"/>
        <w:jc w:val="both"/>
        <w:rPr>
          <w:rFonts w:ascii="Gill Sans MT" w:hAnsi="Gill Sans MT"/>
          <w:sz w:val="22"/>
          <w:szCs w:val="22"/>
          <w:lang w:eastAsia="en-GB"/>
        </w:rPr>
      </w:pPr>
      <w:r w:rsidRPr="00912BA7">
        <w:rPr>
          <w:rFonts w:ascii="Gill Sans MT" w:hAnsi="Gill Sans MT"/>
          <w:b/>
          <w:bCs/>
          <w:sz w:val="22"/>
          <w:szCs w:val="22"/>
          <w:lang w:eastAsia="en-GB"/>
        </w:rPr>
        <w:t>Endowment funds:</w:t>
      </w:r>
      <w:r w:rsidRPr="00912BA7">
        <w:rPr>
          <w:rFonts w:ascii="Gill Sans MT" w:hAnsi="Gill Sans MT"/>
          <w:sz w:val="22"/>
          <w:szCs w:val="22"/>
          <w:lang w:eastAsia="en-GB"/>
        </w:rPr>
        <w:t xml:space="preserve"> the gift is held as </w:t>
      </w:r>
      <w:r w:rsidR="007E2F64" w:rsidRPr="00912BA7">
        <w:rPr>
          <w:rFonts w:ascii="Gill Sans MT" w:hAnsi="Gill Sans MT"/>
          <w:sz w:val="22"/>
          <w:szCs w:val="22"/>
          <w:lang w:eastAsia="en-GB"/>
        </w:rPr>
        <w:t>capital</w:t>
      </w:r>
      <w:r w:rsidRPr="00912BA7">
        <w:rPr>
          <w:rFonts w:ascii="Gill Sans MT" w:hAnsi="Gill Sans MT"/>
          <w:sz w:val="22"/>
          <w:szCs w:val="22"/>
          <w:lang w:eastAsia="en-GB"/>
        </w:rPr>
        <w:t xml:space="preserve">, invested </w:t>
      </w:r>
      <w:r w:rsidR="00294320" w:rsidRPr="00912BA7">
        <w:rPr>
          <w:rFonts w:ascii="Gill Sans MT" w:hAnsi="Gill Sans MT"/>
          <w:sz w:val="22"/>
          <w:szCs w:val="22"/>
          <w:lang w:eastAsia="en-GB"/>
        </w:rPr>
        <w:t>by the</w:t>
      </w:r>
      <w:r w:rsidRPr="00912BA7">
        <w:rPr>
          <w:rFonts w:ascii="Gill Sans MT" w:hAnsi="Gill Sans MT"/>
          <w:sz w:val="22"/>
          <w:szCs w:val="22"/>
          <w:lang w:eastAsia="en-GB"/>
        </w:rPr>
        <w:t xml:space="preserve"> Foundation. The investment return provides revenue which is used to support charitable causes each year.</w:t>
      </w:r>
    </w:p>
    <w:p w14:paraId="5605D366" w14:textId="77777777" w:rsidR="00CA6BC6" w:rsidRPr="00912BA7" w:rsidRDefault="00CA6BC6" w:rsidP="00912BA7">
      <w:pPr>
        <w:ind w:left="720"/>
        <w:jc w:val="both"/>
        <w:rPr>
          <w:rFonts w:ascii="Gill Sans MT" w:hAnsi="Gill Sans MT"/>
          <w:sz w:val="22"/>
          <w:szCs w:val="22"/>
          <w:lang w:eastAsia="en-GB"/>
        </w:rPr>
      </w:pPr>
      <w:r w:rsidRPr="00912BA7">
        <w:rPr>
          <w:rFonts w:ascii="Gill Sans MT" w:hAnsi="Gill Sans MT"/>
          <w:b/>
          <w:bCs/>
          <w:sz w:val="22"/>
          <w:szCs w:val="22"/>
          <w:lang w:eastAsia="en-GB"/>
        </w:rPr>
        <w:t>Flow-through funds</w:t>
      </w:r>
      <w:r w:rsidRPr="00912BA7">
        <w:rPr>
          <w:rFonts w:ascii="Gill Sans MT" w:hAnsi="Gill Sans MT"/>
          <w:sz w:val="22"/>
          <w:szCs w:val="22"/>
          <w:lang w:eastAsia="en-GB"/>
        </w:rPr>
        <w:t>: the gift is treated entirely as revenue to support charitable causes.</w:t>
      </w:r>
    </w:p>
    <w:p w14:paraId="388BC925" w14:textId="77777777" w:rsidR="002850EF" w:rsidRPr="00912BA7" w:rsidRDefault="005A5676" w:rsidP="00912BA7">
      <w:pPr>
        <w:ind w:left="720"/>
        <w:jc w:val="both"/>
        <w:rPr>
          <w:rFonts w:ascii="Gill Sans MT" w:hAnsi="Gill Sans MT"/>
          <w:sz w:val="22"/>
          <w:szCs w:val="22"/>
          <w:lang w:eastAsia="en-GB"/>
        </w:rPr>
      </w:pPr>
      <w:r w:rsidRPr="00912BA7">
        <w:rPr>
          <w:rFonts w:ascii="Gill Sans MT" w:hAnsi="Gill Sans MT"/>
          <w:b/>
          <w:sz w:val="22"/>
          <w:szCs w:val="22"/>
          <w:lang w:eastAsia="en-GB"/>
        </w:rPr>
        <w:t>Hybrid</w:t>
      </w:r>
      <w:r w:rsidR="00527D89" w:rsidRPr="00912BA7">
        <w:rPr>
          <w:rFonts w:ascii="Gill Sans MT" w:hAnsi="Gill Sans MT"/>
          <w:b/>
          <w:sz w:val="22"/>
          <w:szCs w:val="22"/>
          <w:lang w:eastAsia="en-GB"/>
        </w:rPr>
        <w:t xml:space="preserve"> </w:t>
      </w:r>
      <w:r w:rsidR="009A0031" w:rsidRPr="00912BA7">
        <w:rPr>
          <w:rFonts w:ascii="Gill Sans MT" w:hAnsi="Gill Sans MT"/>
          <w:b/>
          <w:sz w:val="22"/>
          <w:szCs w:val="22"/>
          <w:lang w:eastAsia="en-GB"/>
        </w:rPr>
        <w:t xml:space="preserve">funds: </w:t>
      </w:r>
      <w:r w:rsidR="009A0031" w:rsidRPr="00912BA7">
        <w:rPr>
          <w:rFonts w:ascii="Gill Sans MT" w:hAnsi="Gill Sans MT"/>
          <w:sz w:val="22"/>
          <w:szCs w:val="22"/>
          <w:lang w:eastAsia="en-GB"/>
        </w:rPr>
        <w:t>the gift is held partly as</w:t>
      </w:r>
      <w:r w:rsidR="002850EF" w:rsidRPr="00912BA7">
        <w:rPr>
          <w:rFonts w:ascii="Gill Sans MT" w:hAnsi="Gill Sans MT"/>
          <w:sz w:val="22"/>
          <w:szCs w:val="22"/>
          <w:lang w:eastAsia="en-GB"/>
        </w:rPr>
        <w:t xml:space="preserve"> endowment </w:t>
      </w:r>
      <w:r w:rsidR="007E2F64" w:rsidRPr="00912BA7">
        <w:rPr>
          <w:rFonts w:ascii="Gill Sans MT" w:hAnsi="Gill Sans MT"/>
          <w:sz w:val="22"/>
          <w:szCs w:val="22"/>
          <w:lang w:eastAsia="en-GB"/>
        </w:rPr>
        <w:t xml:space="preserve">funds </w:t>
      </w:r>
      <w:r w:rsidR="002850EF" w:rsidRPr="00912BA7">
        <w:rPr>
          <w:rFonts w:ascii="Gill Sans MT" w:hAnsi="Gill Sans MT"/>
          <w:sz w:val="22"/>
          <w:szCs w:val="22"/>
          <w:lang w:eastAsia="en-GB"/>
        </w:rPr>
        <w:t xml:space="preserve">and </w:t>
      </w:r>
      <w:r w:rsidR="007E2F64" w:rsidRPr="00912BA7">
        <w:rPr>
          <w:rFonts w:ascii="Gill Sans MT" w:hAnsi="Gill Sans MT"/>
          <w:sz w:val="22"/>
          <w:szCs w:val="22"/>
          <w:lang w:eastAsia="en-GB"/>
        </w:rPr>
        <w:t xml:space="preserve">partly as </w:t>
      </w:r>
      <w:r w:rsidR="002850EF" w:rsidRPr="00912BA7">
        <w:rPr>
          <w:rFonts w:ascii="Gill Sans MT" w:hAnsi="Gill Sans MT"/>
          <w:sz w:val="22"/>
          <w:szCs w:val="22"/>
          <w:lang w:eastAsia="en-GB"/>
        </w:rPr>
        <w:t>flow-through funds</w:t>
      </w:r>
    </w:p>
    <w:p w14:paraId="65B06928" w14:textId="77777777" w:rsidR="00CA6BC6" w:rsidRPr="00912BA7" w:rsidRDefault="00CA6BC6" w:rsidP="00912BA7">
      <w:pPr>
        <w:jc w:val="both"/>
        <w:rPr>
          <w:rFonts w:ascii="Gill Sans MT" w:hAnsi="Gill Sans MT"/>
          <w:sz w:val="22"/>
          <w:szCs w:val="22"/>
          <w:lang w:eastAsia="en-GB"/>
        </w:rPr>
      </w:pPr>
    </w:p>
    <w:p w14:paraId="3BBEFFC5" w14:textId="5A1B6D04" w:rsidR="00CA6BC6" w:rsidRPr="00912BA7" w:rsidRDefault="00CA6BC6" w:rsidP="7365BA11">
      <w:pPr>
        <w:pStyle w:val="ListParagraph"/>
        <w:numPr>
          <w:ilvl w:val="1"/>
          <w:numId w:val="11"/>
        </w:numPr>
        <w:ind w:hanging="720"/>
        <w:jc w:val="both"/>
        <w:rPr>
          <w:rFonts w:ascii="Gill Sans MT" w:hAnsi="Gill Sans MT"/>
          <w:sz w:val="22"/>
          <w:szCs w:val="22"/>
        </w:rPr>
      </w:pPr>
      <w:r w:rsidRPr="7365BA11">
        <w:rPr>
          <w:rFonts w:ascii="Gill Sans MT" w:hAnsi="Gill Sans MT"/>
          <w:b/>
          <w:bCs/>
          <w:sz w:val="22"/>
          <w:szCs w:val="22"/>
        </w:rPr>
        <w:t>Theme</w:t>
      </w:r>
      <w:r w:rsidR="00C34B00" w:rsidRPr="7365BA11">
        <w:rPr>
          <w:rFonts w:ascii="Gill Sans MT" w:hAnsi="Gill Sans MT"/>
          <w:b/>
          <w:bCs/>
          <w:sz w:val="22"/>
          <w:szCs w:val="22"/>
        </w:rPr>
        <w:t>d</w:t>
      </w:r>
      <w:r w:rsidRPr="7365BA11">
        <w:rPr>
          <w:rFonts w:ascii="Gill Sans MT" w:hAnsi="Gill Sans MT"/>
          <w:b/>
          <w:bCs/>
          <w:sz w:val="22"/>
          <w:szCs w:val="22"/>
        </w:rPr>
        <w:t xml:space="preserve"> and </w:t>
      </w:r>
      <w:r w:rsidR="00313A11" w:rsidRPr="7365BA11">
        <w:rPr>
          <w:rFonts w:ascii="Gill Sans MT" w:hAnsi="Gill Sans MT"/>
          <w:b/>
          <w:bCs/>
          <w:sz w:val="22"/>
          <w:szCs w:val="22"/>
        </w:rPr>
        <w:t>pooled</w:t>
      </w:r>
      <w:r w:rsidRPr="7365BA11">
        <w:rPr>
          <w:rFonts w:ascii="Gill Sans MT" w:hAnsi="Gill Sans MT"/>
          <w:b/>
          <w:bCs/>
          <w:sz w:val="22"/>
          <w:szCs w:val="22"/>
        </w:rPr>
        <w:t xml:space="preserve"> funds</w:t>
      </w:r>
      <w:r w:rsidRPr="7365BA11">
        <w:rPr>
          <w:rFonts w:ascii="Gill Sans MT" w:hAnsi="Gill Sans MT"/>
          <w:sz w:val="22"/>
          <w:szCs w:val="22"/>
        </w:rPr>
        <w:t xml:space="preserve"> are an alternative type of fund </w:t>
      </w:r>
      <w:r w:rsidR="00C34B00" w:rsidRPr="7365BA11">
        <w:rPr>
          <w:rFonts w:ascii="Gill Sans MT" w:hAnsi="Gill Sans MT"/>
          <w:sz w:val="22"/>
          <w:szCs w:val="22"/>
        </w:rPr>
        <w:t xml:space="preserve">to which </w:t>
      </w:r>
      <w:r w:rsidRPr="7365BA11">
        <w:rPr>
          <w:rFonts w:ascii="Gill Sans MT" w:hAnsi="Gill Sans MT"/>
          <w:sz w:val="22"/>
          <w:szCs w:val="22"/>
        </w:rPr>
        <w:t xml:space="preserve">a number of donors </w:t>
      </w:r>
      <w:r w:rsidR="00C34B00" w:rsidRPr="7365BA11">
        <w:rPr>
          <w:rFonts w:ascii="Gill Sans MT" w:hAnsi="Gill Sans MT"/>
          <w:sz w:val="22"/>
          <w:szCs w:val="22"/>
        </w:rPr>
        <w:t xml:space="preserve">can </w:t>
      </w:r>
      <w:proofErr w:type="gramStart"/>
      <w:r w:rsidR="00C34B00" w:rsidRPr="7365BA11">
        <w:rPr>
          <w:rFonts w:ascii="Gill Sans MT" w:hAnsi="Gill Sans MT"/>
          <w:sz w:val="22"/>
          <w:szCs w:val="22"/>
        </w:rPr>
        <w:t>contribute</w:t>
      </w:r>
      <w:proofErr w:type="gramEnd"/>
      <w:r w:rsidR="00C34B00" w:rsidRPr="7365BA11">
        <w:rPr>
          <w:rFonts w:ascii="Gill Sans MT" w:hAnsi="Gill Sans MT"/>
          <w:sz w:val="22"/>
          <w:szCs w:val="22"/>
        </w:rPr>
        <w:t xml:space="preserve"> and which have a specific theme or purpose e.g. Creating opportunities for young people</w:t>
      </w:r>
    </w:p>
    <w:p w14:paraId="2966F30C" w14:textId="77777777" w:rsidR="00EE1437" w:rsidRPr="00912BA7" w:rsidRDefault="00EE1437" w:rsidP="007370CD">
      <w:pPr>
        <w:pStyle w:val="ListParagraph"/>
        <w:ind w:hanging="720"/>
        <w:jc w:val="both"/>
        <w:rPr>
          <w:rFonts w:ascii="Gill Sans MT" w:hAnsi="Gill Sans MT"/>
          <w:sz w:val="22"/>
          <w:szCs w:val="22"/>
        </w:rPr>
      </w:pPr>
    </w:p>
    <w:p w14:paraId="6D86DBF6" w14:textId="77777777" w:rsidR="00917E33" w:rsidRPr="00912BA7" w:rsidRDefault="00917E33" w:rsidP="007370CD">
      <w:pPr>
        <w:ind w:left="720" w:hanging="720"/>
        <w:jc w:val="both"/>
        <w:rPr>
          <w:rFonts w:ascii="Gill Sans MT" w:hAnsi="Gill Sans MT"/>
          <w:sz w:val="22"/>
          <w:szCs w:val="22"/>
        </w:rPr>
      </w:pPr>
      <w:r w:rsidRPr="00912BA7">
        <w:rPr>
          <w:rFonts w:ascii="Gill Sans MT" w:hAnsi="Gill Sans MT"/>
          <w:sz w:val="22"/>
          <w:szCs w:val="22"/>
        </w:rPr>
        <w:t xml:space="preserve">2.6 </w:t>
      </w:r>
      <w:r w:rsidR="00EE1437" w:rsidRPr="00912BA7">
        <w:rPr>
          <w:rFonts w:ascii="Gill Sans MT" w:hAnsi="Gill Sans MT"/>
          <w:sz w:val="22"/>
          <w:szCs w:val="22"/>
        </w:rPr>
        <w:tab/>
      </w:r>
      <w:r w:rsidRPr="00912BA7">
        <w:rPr>
          <w:rFonts w:ascii="Gill Sans MT" w:hAnsi="Gill Sans MT"/>
          <w:b/>
          <w:sz w:val="22"/>
          <w:szCs w:val="22"/>
        </w:rPr>
        <w:t>Minimum Fund Values</w:t>
      </w:r>
      <w:r w:rsidRPr="00912BA7">
        <w:rPr>
          <w:rFonts w:ascii="Gill Sans MT" w:hAnsi="Gill Sans MT"/>
          <w:sz w:val="22"/>
          <w:szCs w:val="22"/>
        </w:rPr>
        <w:t xml:space="preserve">: Donations of any size are welcomed at </w:t>
      </w:r>
      <w:proofErr w:type="gramStart"/>
      <w:r w:rsidRPr="00912BA7">
        <w:rPr>
          <w:rFonts w:ascii="Gill Sans MT" w:hAnsi="Gill Sans MT"/>
          <w:sz w:val="22"/>
          <w:szCs w:val="22"/>
        </w:rPr>
        <w:t>KCF</w:t>
      </w:r>
      <w:proofErr w:type="gramEnd"/>
      <w:r w:rsidRPr="00912BA7">
        <w:rPr>
          <w:rFonts w:ascii="Gill Sans MT" w:hAnsi="Gill Sans MT"/>
          <w:sz w:val="22"/>
          <w:szCs w:val="22"/>
        </w:rPr>
        <w:t xml:space="preserve"> but the Board sets a minimum value for gifts to set up a </w:t>
      </w:r>
      <w:r w:rsidRPr="00912BA7">
        <w:rPr>
          <w:rFonts w:ascii="Gill Sans MT" w:hAnsi="Gill Sans MT"/>
          <w:b/>
          <w:sz w:val="22"/>
          <w:szCs w:val="22"/>
        </w:rPr>
        <w:t>named</w:t>
      </w:r>
      <w:r w:rsidRPr="00912BA7">
        <w:rPr>
          <w:rFonts w:ascii="Gill Sans MT" w:hAnsi="Gill Sans MT"/>
          <w:sz w:val="22"/>
          <w:szCs w:val="22"/>
        </w:rPr>
        <w:t xml:space="preserve"> fund. The board reserves the right to vary </w:t>
      </w:r>
      <w:r w:rsidR="00655BD3" w:rsidRPr="00912BA7">
        <w:rPr>
          <w:rFonts w:ascii="Gill Sans MT" w:hAnsi="Gill Sans MT"/>
          <w:sz w:val="22"/>
          <w:szCs w:val="22"/>
        </w:rPr>
        <w:t>the minimum gift level</w:t>
      </w:r>
      <w:r w:rsidR="00981EEC" w:rsidRPr="00912BA7">
        <w:rPr>
          <w:rFonts w:ascii="Gill Sans MT" w:hAnsi="Gill Sans MT"/>
          <w:sz w:val="22"/>
          <w:szCs w:val="22"/>
        </w:rPr>
        <w:t>. The current levels are set out below:</w:t>
      </w:r>
      <w:r w:rsidR="00655BD3" w:rsidRPr="00912BA7">
        <w:rPr>
          <w:rFonts w:ascii="Gill Sans MT" w:hAnsi="Gill Sans MT"/>
          <w:sz w:val="22"/>
          <w:szCs w:val="22"/>
        </w:rPr>
        <w:t xml:space="preserve"> </w:t>
      </w:r>
    </w:p>
    <w:p w14:paraId="69B16CF1" w14:textId="77777777" w:rsidR="00917E33" w:rsidRPr="00912BA7" w:rsidRDefault="00917E33" w:rsidP="00912BA7">
      <w:pPr>
        <w:jc w:val="both"/>
        <w:rPr>
          <w:rFonts w:ascii="Gill Sans MT" w:hAnsi="Gill Sans MT"/>
          <w:sz w:val="22"/>
          <w:szCs w:val="22"/>
        </w:rPr>
      </w:pPr>
      <w:r w:rsidRPr="00912BA7">
        <w:rPr>
          <w:rFonts w:ascii="Gill Sans MT" w:hAnsi="Gill Sans MT"/>
          <w:sz w:val="22"/>
          <w:szCs w:val="22"/>
        </w:rPr>
        <w:t xml:space="preserve"> </w:t>
      </w:r>
    </w:p>
    <w:p w14:paraId="56AD4E10" w14:textId="77777777" w:rsidR="00917E33" w:rsidRPr="00912BA7" w:rsidRDefault="00917E33" w:rsidP="00912BA7">
      <w:pPr>
        <w:ind w:firstLine="720"/>
        <w:jc w:val="both"/>
        <w:rPr>
          <w:rFonts w:ascii="Gill Sans MT" w:hAnsi="Gill Sans MT"/>
          <w:b/>
          <w:sz w:val="22"/>
          <w:szCs w:val="22"/>
        </w:rPr>
      </w:pPr>
      <w:r w:rsidRPr="00912BA7">
        <w:rPr>
          <w:rFonts w:ascii="Gill Sans MT" w:hAnsi="Gill Sans MT"/>
          <w:b/>
          <w:sz w:val="22"/>
          <w:szCs w:val="22"/>
        </w:rPr>
        <w:t>Flow-through donations</w:t>
      </w:r>
      <w:r w:rsidR="00655BD3" w:rsidRPr="00912BA7">
        <w:rPr>
          <w:rFonts w:ascii="Gill Sans MT" w:hAnsi="Gill Sans MT"/>
          <w:b/>
          <w:sz w:val="22"/>
          <w:szCs w:val="22"/>
        </w:rPr>
        <w:t>:</w:t>
      </w:r>
    </w:p>
    <w:p w14:paraId="6522BB73" w14:textId="451D46F3" w:rsidR="006A3941" w:rsidRPr="00CE5F21" w:rsidRDefault="006A3941" w:rsidP="00912BA7">
      <w:pPr>
        <w:numPr>
          <w:ilvl w:val="0"/>
          <w:numId w:val="22"/>
        </w:numPr>
        <w:jc w:val="both"/>
        <w:rPr>
          <w:rFonts w:ascii="Gill Sans MT" w:hAnsi="Gill Sans MT"/>
          <w:sz w:val="22"/>
          <w:szCs w:val="22"/>
        </w:rPr>
      </w:pPr>
      <w:r w:rsidRPr="00CE5F21">
        <w:rPr>
          <w:rFonts w:ascii="Gill Sans MT" w:hAnsi="Gill Sans MT"/>
          <w:sz w:val="22"/>
          <w:szCs w:val="22"/>
        </w:rPr>
        <w:t>£50,000 minimum gift to set up a named, donor-advised fund with bespoke grant-making</w:t>
      </w:r>
    </w:p>
    <w:p w14:paraId="5198A6F6" w14:textId="223CD965" w:rsidR="00A56C7A" w:rsidRPr="00CE5F21" w:rsidRDefault="00FE56B9" w:rsidP="00FC6851">
      <w:pPr>
        <w:numPr>
          <w:ilvl w:val="0"/>
          <w:numId w:val="22"/>
        </w:numPr>
        <w:jc w:val="both"/>
        <w:rPr>
          <w:rFonts w:ascii="Gill Sans MT" w:hAnsi="Gill Sans MT"/>
          <w:sz w:val="22"/>
          <w:szCs w:val="22"/>
        </w:rPr>
      </w:pPr>
      <w:r w:rsidRPr="00CE5F21">
        <w:rPr>
          <w:rFonts w:ascii="Gill Sans MT" w:hAnsi="Gill Sans MT"/>
          <w:sz w:val="22"/>
          <w:szCs w:val="22"/>
        </w:rPr>
        <w:t xml:space="preserve">£25,000 </w:t>
      </w:r>
      <w:r w:rsidR="00A56C7A" w:rsidRPr="00CE5F21">
        <w:rPr>
          <w:rFonts w:ascii="Gill Sans MT" w:hAnsi="Gill Sans MT"/>
          <w:sz w:val="22"/>
          <w:szCs w:val="22"/>
        </w:rPr>
        <w:t xml:space="preserve">minimum gift to set up a named, donor-advised fund </w:t>
      </w:r>
      <w:r w:rsidR="00FC6851" w:rsidRPr="00CE5F21">
        <w:rPr>
          <w:rFonts w:ascii="Gill Sans MT" w:hAnsi="Gill Sans MT"/>
          <w:sz w:val="22"/>
          <w:szCs w:val="22"/>
        </w:rPr>
        <w:t xml:space="preserve">where grant-making falls within one or more of KCF’s general themes </w:t>
      </w:r>
    </w:p>
    <w:p w14:paraId="6849FB77" w14:textId="659E5A4F" w:rsidR="00EE1437" w:rsidRPr="00CE5F21" w:rsidRDefault="00655BD3" w:rsidP="00912BA7">
      <w:pPr>
        <w:numPr>
          <w:ilvl w:val="0"/>
          <w:numId w:val="22"/>
        </w:numPr>
        <w:jc w:val="both"/>
        <w:rPr>
          <w:rFonts w:ascii="Gill Sans MT" w:hAnsi="Gill Sans MT"/>
          <w:sz w:val="22"/>
          <w:szCs w:val="22"/>
        </w:rPr>
      </w:pPr>
      <w:r w:rsidRPr="00CE5F21">
        <w:rPr>
          <w:rFonts w:ascii="Gill Sans MT" w:hAnsi="Gill Sans MT"/>
          <w:sz w:val="22"/>
          <w:szCs w:val="22"/>
        </w:rPr>
        <w:t xml:space="preserve">£10,000 minimum gift </w:t>
      </w:r>
      <w:r w:rsidR="00917E33" w:rsidRPr="00CE5F21">
        <w:rPr>
          <w:rFonts w:ascii="Gill Sans MT" w:hAnsi="Gill Sans MT"/>
          <w:sz w:val="22"/>
          <w:szCs w:val="22"/>
        </w:rPr>
        <w:t>to set up a named</w:t>
      </w:r>
      <w:r w:rsidR="00FC6851" w:rsidRPr="00CE5F21">
        <w:rPr>
          <w:rFonts w:ascii="Gill Sans MT" w:hAnsi="Gill Sans MT"/>
          <w:sz w:val="22"/>
          <w:szCs w:val="22"/>
        </w:rPr>
        <w:t xml:space="preserve"> </w:t>
      </w:r>
      <w:r w:rsidR="00917E33" w:rsidRPr="00CE5F21">
        <w:rPr>
          <w:rFonts w:ascii="Gill Sans MT" w:hAnsi="Gill Sans MT"/>
          <w:sz w:val="22"/>
          <w:szCs w:val="22"/>
        </w:rPr>
        <w:t xml:space="preserve">fund </w:t>
      </w:r>
      <w:r w:rsidRPr="00CE5F21">
        <w:rPr>
          <w:rFonts w:ascii="Gill Sans MT" w:hAnsi="Gill Sans MT"/>
          <w:sz w:val="22"/>
          <w:szCs w:val="22"/>
        </w:rPr>
        <w:t xml:space="preserve">where grant-making </w:t>
      </w:r>
      <w:r w:rsidR="00C046E2" w:rsidRPr="00CE5F21">
        <w:rPr>
          <w:rFonts w:ascii="Gill Sans MT" w:hAnsi="Gill Sans MT"/>
          <w:sz w:val="22"/>
          <w:szCs w:val="22"/>
        </w:rPr>
        <w:t>is at the discretion of the Foundation; grants to be made from our five main themed funds</w:t>
      </w:r>
    </w:p>
    <w:p w14:paraId="7940E4BC" w14:textId="77777777" w:rsidR="00917E33" w:rsidRPr="00CE5F21" w:rsidRDefault="00655BD3" w:rsidP="00912BA7">
      <w:pPr>
        <w:numPr>
          <w:ilvl w:val="0"/>
          <w:numId w:val="22"/>
        </w:numPr>
        <w:jc w:val="both"/>
        <w:rPr>
          <w:rFonts w:ascii="Gill Sans MT" w:hAnsi="Gill Sans MT"/>
          <w:sz w:val="22"/>
          <w:szCs w:val="22"/>
        </w:rPr>
      </w:pPr>
      <w:r w:rsidRPr="00CE5F21">
        <w:rPr>
          <w:rFonts w:ascii="Gill Sans MT" w:hAnsi="Gill Sans MT"/>
          <w:sz w:val="22"/>
          <w:szCs w:val="22"/>
        </w:rPr>
        <w:t>Gifts of up to £10,000 can be made to any of our themed funds</w:t>
      </w:r>
    </w:p>
    <w:p w14:paraId="4993FEB3" w14:textId="77777777" w:rsidR="00917E33" w:rsidRPr="00912BA7" w:rsidRDefault="00917E33" w:rsidP="00912BA7">
      <w:pPr>
        <w:jc w:val="both"/>
        <w:rPr>
          <w:rFonts w:ascii="Gill Sans MT" w:hAnsi="Gill Sans MT"/>
          <w:sz w:val="22"/>
          <w:szCs w:val="22"/>
        </w:rPr>
      </w:pPr>
    </w:p>
    <w:p w14:paraId="4D9F035A" w14:textId="17B98878" w:rsidR="00EE1437" w:rsidRPr="00912BA7" w:rsidRDefault="00917E33" w:rsidP="00567B2C">
      <w:pPr>
        <w:ind w:left="720"/>
        <w:jc w:val="both"/>
        <w:rPr>
          <w:rFonts w:ascii="Gill Sans MT" w:hAnsi="Gill Sans MT"/>
          <w:b/>
          <w:sz w:val="22"/>
          <w:szCs w:val="22"/>
        </w:rPr>
      </w:pPr>
      <w:r w:rsidRPr="00912BA7">
        <w:rPr>
          <w:rFonts w:ascii="Gill Sans MT" w:hAnsi="Gill Sans MT"/>
          <w:b/>
          <w:sz w:val="22"/>
          <w:szCs w:val="22"/>
        </w:rPr>
        <w:t xml:space="preserve">Endowment: </w:t>
      </w:r>
    </w:p>
    <w:p w14:paraId="1B406B64" w14:textId="3B6F2587" w:rsidR="005C53CC" w:rsidRPr="00912BA7" w:rsidRDefault="00917E33" w:rsidP="2FDE82AE">
      <w:pPr>
        <w:numPr>
          <w:ilvl w:val="0"/>
          <w:numId w:val="23"/>
        </w:numPr>
        <w:jc w:val="both"/>
        <w:rPr>
          <w:rFonts w:ascii="Gill Sans MT" w:hAnsi="Gill Sans MT"/>
          <w:b/>
          <w:bCs/>
          <w:sz w:val="22"/>
          <w:szCs w:val="22"/>
        </w:rPr>
      </w:pPr>
      <w:r w:rsidRPr="7365BA11">
        <w:rPr>
          <w:rFonts w:ascii="Gill Sans MT" w:hAnsi="Gill Sans MT"/>
          <w:sz w:val="22"/>
          <w:szCs w:val="22"/>
        </w:rPr>
        <w:t>£100,000</w:t>
      </w:r>
      <w:r w:rsidR="00655BD3" w:rsidRPr="7365BA11">
        <w:rPr>
          <w:rFonts w:ascii="Gill Sans MT" w:hAnsi="Gill Sans MT"/>
          <w:sz w:val="22"/>
          <w:szCs w:val="22"/>
        </w:rPr>
        <w:t xml:space="preserve"> minimum gift to set up a named, donor-advised fund with bespoke grant-making</w:t>
      </w:r>
    </w:p>
    <w:p w14:paraId="7294568B" w14:textId="77777777" w:rsidR="00917E33" w:rsidRPr="00912BA7" w:rsidRDefault="00917E33" w:rsidP="00912BA7">
      <w:pPr>
        <w:jc w:val="both"/>
        <w:rPr>
          <w:rFonts w:ascii="Gill Sans MT" w:hAnsi="Gill Sans MT"/>
          <w:sz w:val="22"/>
          <w:szCs w:val="22"/>
        </w:rPr>
      </w:pPr>
    </w:p>
    <w:p w14:paraId="3FC8FD1F"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3.</w:t>
      </w:r>
      <w:r w:rsidRPr="00912BA7">
        <w:rPr>
          <w:rFonts w:ascii="Gill Sans MT" w:hAnsi="Gill Sans MT"/>
          <w:b/>
          <w:sz w:val="22"/>
          <w:szCs w:val="22"/>
        </w:rPr>
        <w:tab/>
        <w:t>Legal and fiscal context for gifts</w:t>
      </w:r>
    </w:p>
    <w:p w14:paraId="1CA35406" w14:textId="77777777" w:rsidR="00CA6BC6" w:rsidRPr="00912BA7" w:rsidRDefault="00CA6BC6" w:rsidP="00912BA7">
      <w:pPr>
        <w:jc w:val="both"/>
        <w:rPr>
          <w:rFonts w:ascii="Gill Sans MT" w:hAnsi="Gill Sans MT"/>
          <w:sz w:val="22"/>
          <w:szCs w:val="22"/>
        </w:rPr>
      </w:pPr>
    </w:p>
    <w:p w14:paraId="40DB21C7"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3.1</w:t>
      </w:r>
      <w:r w:rsidRPr="00912BA7">
        <w:rPr>
          <w:rFonts w:ascii="Gill Sans MT" w:hAnsi="Gill Sans MT"/>
          <w:sz w:val="22"/>
          <w:szCs w:val="22"/>
        </w:rPr>
        <w:tab/>
        <w:t xml:space="preserve">A fund at the Community Foundation is not a distinct </w:t>
      </w:r>
      <w:r w:rsidR="007E2F64" w:rsidRPr="00912BA7">
        <w:rPr>
          <w:rFonts w:ascii="Gill Sans MT" w:hAnsi="Gill Sans MT"/>
          <w:sz w:val="22"/>
          <w:szCs w:val="22"/>
        </w:rPr>
        <w:t>charity</w:t>
      </w:r>
      <w:r w:rsidRPr="00912BA7">
        <w:rPr>
          <w:rFonts w:ascii="Gill Sans MT" w:hAnsi="Gill Sans MT"/>
          <w:sz w:val="22"/>
          <w:szCs w:val="22"/>
        </w:rPr>
        <w:t xml:space="preserve">. It is a vehicle for giving </w:t>
      </w:r>
      <w:proofErr w:type="gramStart"/>
      <w:r w:rsidRPr="00912BA7">
        <w:rPr>
          <w:rFonts w:ascii="Gill Sans MT" w:hAnsi="Gill Sans MT"/>
          <w:sz w:val="22"/>
          <w:szCs w:val="22"/>
        </w:rPr>
        <w:t>with</w:t>
      </w:r>
      <w:r w:rsidR="007E2F64" w:rsidRPr="00912BA7">
        <w:rPr>
          <w:rFonts w:ascii="Gill Sans MT" w:hAnsi="Gill Sans MT"/>
          <w:sz w:val="22"/>
          <w:szCs w:val="22"/>
        </w:rPr>
        <w:t xml:space="preserve"> regard to</w:t>
      </w:r>
      <w:proofErr w:type="gramEnd"/>
      <w:r w:rsidRPr="00912BA7">
        <w:rPr>
          <w:rFonts w:ascii="Gill Sans MT" w:hAnsi="Gill Sans MT"/>
          <w:sz w:val="22"/>
          <w:szCs w:val="22"/>
        </w:rPr>
        <w:t xml:space="preserve"> donors’ wishes without the administrative or regulatory requirements that would be required of a separately constituted charity. For a </w:t>
      </w:r>
      <w:r w:rsidRPr="00912BA7">
        <w:rPr>
          <w:rFonts w:ascii="Gill Sans MT" w:hAnsi="Gill Sans MT"/>
          <w:b/>
          <w:bCs/>
          <w:sz w:val="22"/>
          <w:szCs w:val="22"/>
        </w:rPr>
        <w:t>named fund</w:t>
      </w:r>
      <w:r w:rsidRPr="00912BA7">
        <w:rPr>
          <w:rFonts w:ascii="Gill Sans MT" w:hAnsi="Gill Sans MT"/>
          <w:sz w:val="22"/>
          <w:szCs w:val="22"/>
        </w:rPr>
        <w:t>, a donor gives assets to the Foundation</w:t>
      </w:r>
      <w:r w:rsidR="00FA193C" w:rsidRPr="00912BA7">
        <w:rPr>
          <w:rFonts w:ascii="Gill Sans MT" w:hAnsi="Gill Sans MT"/>
          <w:sz w:val="22"/>
          <w:szCs w:val="22"/>
        </w:rPr>
        <w:t>,</w:t>
      </w:r>
      <w:r w:rsidRPr="00912BA7">
        <w:rPr>
          <w:rFonts w:ascii="Gill Sans MT" w:hAnsi="Gill Sans MT"/>
          <w:sz w:val="22"/>
          <w:szCs w:val="22"/>
        </w:rPr>
        <w:t xml:space="preserve"> which accounts </w:t>
      </w:r>
      <w:r w:rsidR="00FA193C" w:rsidRPr="00912BA7">
        <w:rPr>
          <w:rFonts w:ascii="Gill Sans MT" w:hAnsi="Gill Sans MT"/>
          <w:sz w:val="22"/>
          <w:szCs w:val="22"/>
        </w:rPr>
        <w:t>for it in its restricted funds</w:t>
      </w:r>
      <w:r w:rsidRPr="00912BA7">
        <w:rPr>
          <w:rFonts w:ascii="Gill Sans MT" w:hAnsi="Gill Sans MT"/>
          <w:sz w:val="22"/>
          <w:szCs w:val="22"/>
        </w:rPr>
        <w:t xml:space="preserve">. The donor retains the privilege of </w:t>
      </w:r>
      <w:r w:rsidR="003F5D13" w:rsidRPr="00912BA7">
        <w:rPr>
          <w:rFonts w:ascii="Gill Sans MT" w:hAnsi="Gill Sans MT"/>
          <w:sz w:val="22"/>
          <w:szCs w:val="22"/>
        </w:rPr>
        <w:t xml:space="preserve">determining the purposes of the </w:t>
      </w:r>
      <w:r w:rsidRPr="00912BA7">
        <w:rPr>
          <w:rFonts w:ascii="Gill Sans MT" w:hAnsi="Gill Sans MT"/>
          <w:sz w:val="22"/>
          <w:szCs w:val="22"/>
        </w:rPr>
        <w:t xml:space="preserve">fund use and, if they wish, recommending </w:t>
      </w:r>
      <w:r w:rsidR="00EB1AD2" w:rsidRPr="00912BA7">
        <w:rPr>
          <w:rFonts w:ascii="Gill Sans MT" w:hAnsi="Gill Sans MT"/>
          <w:sz w:val="22"/>
          <w:szCs w:val="22"/>
        </w:rPr>
        <w:t xml:space="preserve">specific </w:t>
      </w:r>
      <w:r w:rsidRPr="00912BA7">
        <w:rPr>
          <w:rFonts w:ascii="Gill Sans MT" w:hAnsi="Gill Sans MT"/>
          <w:sz w:val="22"/>
          <w:szCs w:val="22"/>
        </w:rPr>
        <w:t xml:space="preserve">grants from the fund </w:t>
      </w:r>
      <w:r w:rsidR="00EB1AD2" w:rsidRPr="00912BA7">
        <w:rPr>
          <w:rFonts w:ascii="Gill Sans MT" w:hAnsi="Gill Sans MT"/>
          <w:sz w:val="22"/>
          <w:szCs w:val="22"/>
        </w:rPr>
        <w:t>(or, in the case of an endowment fun</w:t>
      </w:r>
      <w:r w:rsidR="001620FD" w:rsidRPr="00912BA7">
        <w:rPr>
          <w:rFonts w:ascii="Gill Sans MT" w:hAnsi="Gill Sans MT"/>
          <w:sz w:val="22"/>
          <w:szCs w:val="22"/>
        </w:rPr>
        <w:t>d</w:t>
      </w:r>
      <w:r w:rsidR="00EB1AD2" w:rsidRPr="00912BA7">
        <w:rPr>
          <w:rFonts w:ascii="Gill Sans MT" w:hAnsi="Gill Sans MT"/>
          <w:sz w:val="22"/>
          <w:szCs w:val="22"/>
        </w:rPr>
        <w:t xml:space="preserve">, from the fund’s </w:t>
      </w:r>
      <w:r w:rsidRPr="00912BA7">
        <w:rPr>
          <w:rFonts w:ascii="Gill Sans MT" w:hAnsi="Gill Sans MT"/>
          <w:sz w:val="22"/>
          <w:szCs w:val="22"/>
        </w:rPr>
        <w:t>revenue</w:t>
      </w:r>
      <w:r w:rsidR="00EB1AD2" w:rsidRPr="00912BA7">
        <w:rPr>
          <w:rFonts w:ascii="Gill Sans MT" w:hAnsi="Gill Sans MT"/>
          <w:sz w:val="22"/>
          <w:szCs w:val="22"/>
        </w:rPr>
        <w:t>)</w:t>
      </w:r>
      <w:r w:rsidRPr="00912BA7">
        <w:rPr>
          <w:rFonts w:ascii="Gill Sans MT" w:hAnsi="Gill Sans MT"/>
          <w:sz w:val="22"/>
          <w:szCs w:val="22"/>
        </w:rPr>
        <w:t>.</w:t>
      </w:r>
      <w:r w:rsidR="005C53CC" w:rsidRPr="00912BA7">
        <w:rPr>
          <w:rFonts w:ascii="Gill Sans MT" w:hAnsi="Gill Sans MT"/>
          <w:sz w:val="22"/>
          <w:szCs w:val="22"/>
        </w:rPr>
        <w:t xml:space="preserve"> </w:t>
      </w:r>
      <w:r w:rsidRPr="00912BA7">
        <w:rPr>
          <w:rFonts w:ascii="Gill Sans MT" w:hAnsi="Gill Sans MT"/>
          <w:sz w:val="22"/>
          <w:szCs w:val="22"/>
        </w:rPr>
        <w:t xml:space="preserve">Depending on the donor’s wishes, the fund may be legally restricted if it has specific purposes, or unrestricted if its </w:t>
      </w:r>
      <w:r w:rsidR="003F5D13" w:rsidRPr="00912BA7">
        <w:rPr>
          <w:rFonts w:ascii="Gill Sans MT" w:hAnsi="Gill Sans MT"/>
          <w:sz w:val="22"/>
          <w:szCs w:val="22"/>
        </w:rPr>
        <w:t xml:space="preserve">purposes </w:t>
      </w:r>
      <w:r w:rsidRPr="00912BA7">
        <w:rPr>
          <w:rFonts w:ascii="Gill Sans MT" w:hAnsi="Gill Sans MT"/>
          <w:sz w:val="22"/>
          <w:szCs w:val="22"/>
        </w:rPr>
        <w:t>are general</w:t>
      </w:r>
      <w:r w:rsidR="003F5D13" w:rsidRPr="00912BA7">
        <w:rPr>
          <w:rFonts w:ascii="Gill Sans MT" w:hAnsi="Gill Sans MT"/>
          <w:sz w:val="22"/>
          <w:szCs w:val="22"/>
        </w:rPr>
        <w:t xml:space="preserve"> charitable purposes</w:t>
      </w:r>
      <w:r w:rsidRPr="00912BA7">
        <w:rPr>
          <w:rFonts w:ascii="Gill Sans MT" w:hAnsi="Gill Sans MT"/>
          <w:sz w:val="22"/>
          <w:szCs w:val="22"/>
        </w:rPr>
        <w:t xml:space="preserve">. For a </w:t>
      </w:r>
      <w:r w:rsidRPr="00912BA7">
        <w:rPr>
          <w:rFonts w:ascii="Gill Sans MT" w:hAnsi="Gill Sans MT"/>
          <w:b/>
          <w:bCs/>
          <w:sz w:val="22"/>
          <w:szCs w:val="22"/>
        </w:rPr>
        <w:t>theme</w:t>
      </w:r>
      <w:r w:rsidR="005A5676" w:rsidRPr="00912BA7">
        <w:rPr>
          <w:rFonts w:ascii="Gill Sans MT" w:hAnsi="Gill Sans MT"/>
          <w:b/>
          <w:bCs/>
          <w:sz w:val="22"/>
          <w:szCs w:val="22"/>
        </w:rPr>
        <w:t>d</w:t>
      </w:r>
      <w:r w:rsidRPr="00912BA7">
        <w:rPr>
          <w:rFonts w:ascii="Gill Sans MT" w:hAnsi="Gill Sans MT"/>
          <w:b/>
          <w:bCs/>
          <w:sz w:val="22"/>
          <w:szCs w:val="22"/>
        </w:rPr>
        <w:t xml:space="preserve"> and </w:t>
      </w:r>
      <w:r w:rsidR="005A5676" w:rsidRPr="00912BA7">
        <w:rPr>
          <w:rFonts w:ascii="Gill Sans MT" w:hAnsi="Gill Sans MT"/>
          <w:b/>
          <w:bCs/>
          <w:sz w:val="22"/>
          <w:szCs w:val="22"/>
        </w:rPr>
        <w:t>pooled</w:t>
      </w:r>
      <w:r w:rsidRPr="00912BA7">
        <w:rPr>
          <w:rFonts w:ascii="Gill Sans MT" w:hAnsi="Gill Sans MT"/>
          <w:b/>
          <w:bCs/>
          <w:sz w:val="22"/>
          <w:szCs w:val="22"/>
        </w:rPr>
        <w:t xml:space="preserve"> fund</w:t>
      </w:r>
      <w:r w:rsidRPr="00912BA7">
        <w:rPr>
          <w:rFonts w:ascii="Gill Sans MT" w:hAnsi="Gill Sans MT"/>
          <w:sz w:val="22"/>
          <w:szCs w:val="22"/>
        </w:rPr>
        <w:t xml:space="preserve">, several donors’ contributions are pooled, but within a fund restricted </w:t>
      </w:r>
      <w:r w:rsidR="001C534F" w:rsidRPr="00912BA7">
        <w:rPr>
          <w:rFonts w:ascii="Gill Sans MT" w:hAnsi="Gill Sans MT"/>
          <w:sz w:val="22"/>
          <w:szCs w:val="22"/>
        </w:rPr>
        <w:t xml:space="preserve">or designated </w:t>
      </w:r>
      <w:r w:rsidRPr="00912BA7">
        <w:rPr>
          <w:rFonts w:ascii="Gill Sans MT" w:hAnsi="Gill Sans MT"/>
          <w:sz w:val="22"/>
          <w:szCs w:val="22"/>
        </w:rPr>
        <w:t>for an agreed purpose.</w:t>
      </w:r>
      <w:r w:rsidR="00EB1AD2" w:rsidRPr="00912BA7">
        <w:rPr>
          <w:rFonts w:ascii="Gill Sans MT" w:hAnsi="Gill Sans MT"/>
          <w:sz w:val="22"/>
          <w:szCs w:val="22"/>
        </w:rPr>
        <w:t xml:space="preserve">  For a </w:t>
      </w:r>
      <w:r w:rsidR="005A5676" w:rsidRPr="00912BA7">
        <w:rPr>
          <w:rFonts w:ascii="Gill Sans MT" w:hAnsi="Gill Sans MT"/>
          <w:b/>
          <w:sz w:val="22"/>
          <w:szCs w:val="22"/>
        </w:rPr>
        <w:t>hybrid</w:t>
      </w:r>
      <w:r w:rsidR="00EB1AD2" w:rsidRPr="00912BA7">
        <w:rPr>
          <w:rFonts w:ascii="Gill Sans MT" w:hAnsi="Gill Sans MT"/>
          <w:b/>
          <w:sz w:val="22"/>
          <w:szCs w:val="22"/>
        </w:rPr>
        <w:t xml:space="preserve"> fund </w:t>
      </w:r>
      <w:r w:rsidR="00EB1AD2" w:rsidRPr="00912BA7">
        <w:rPr>
          <w:rFonts w:ascii="Gill Sans MT" w:hAnsi="Gill Sans MT"/>
          <w:sz w:val="22"/>
          <w:szCs w:val="22"/>
        </w:rPr>
        <w:t xml:space="preserve">the Foundation will establish two separate funds (an endowment fund and a flow-through fund) </w:t>
      </w:r>
      <w:r w:rsidR="003F5D13" w:rsidRPr="00912BA7">
        <w:rPr>
          <w:rFonts w:ascii="Gill Sans MT" w:hAnsi="Gill Sans MT"/>
          <w:sz w:val="22"/>
          <w:szCs w:val="22"/>
        </w:rPr>
        <w:t>with the same</w:t>
      </w:r>
      <w:r w:rsidR="005C53CC" w:rsidRPr="00912BA7">
        <w:rPr>
          <w:rFonts w:ascii="Gill Sans MT" w:hAnsi="Gill Sans MT"/>
          <w:sz w:val="22"/>
          <w:szCs w:val="22"/>
        </w:rPr>
        <w:t xml:space="preserve"> name and</w:t>
      </w:r>
      <w:r w:rsidR="003F5D13" w:rsidRPr="00912BA7">
        <w:rPr>
          <w:rFonts w:ascii="Gill Sans MT" w:hAnsi="Gill Sans MT"/>
          <w:sz w:val="22"/>
          <w:szCs w:val="22"/>
        </w:rPr>
        <w:t xml:space="preserve"> purposes</w:t>
      </w:r>
      <w:r w:rsidR="00EB1AD2" w:rsidRPr="00912BA7">
        <w:rPr>
          <w:rFonts w:ascii="Gill Sans MT" w:hAnsi="Gill Sans MT"/>
          <w:sz w:val="22"/>
          <w:szCs w:val="22"/>
        </w:rPr>
        <w:t>.</w:t>
      </w:r>
    </w:p>
    <w:p w14:paraId="31ABA097" w14:textId="77777777" w:rsidR="00CA6BC6" w:rsidRPr="00912BA7" w:rsidRDefault="00CA6BC6" w:rsidP="007370CD">
      <w:pPr>
        <w:ind w:left="720" w:hanging="720"/>
        <w:jc w:val="both"/>
        <w:rPr>
          <w:rFonts w:ascii="Gill Sans MT" w:hAnsi="Gill Sans MT"/>
          <w:sz w:val="22"/>
          <w:szCs w:val="22"/>
        </w:rPr>
      </w:pPr>
    </w:p>
    <w:p w14:paraId="203C9DC5"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3.2</w:t>
      </w:r>
      <w:r w:rsidRPr="00912BA7">
        <w:rPr>
          <w:rFonts w:ascii="Gill Sans MT" w:hAnsi="Gill Sans MT"/>
          <w:sz w:val="22"/>
          <w:szCs w:val="22"/>
        </w:rPr>
        <w:tab/>
        <w:t xml:space="preserve">Assets donated to establish, </w:t>
      </w:r>
      <w:proofErr w:type="gramStart"/>
      <w:r w:rsidRPr="00912BA7">
        <w:rPr>
          <w:rFonts w:ascii="Gill Sans MT" w:hAnsi="Gill Sans MT"/>
          <w:sz w:val="22"/>
          <w:szCs w:val="22"/>
        </w:rPr>
        <w:t>grow</w:t>
      </w:r>
      <w:proofErr w:type="gramEnd"/>
      <w:r w:rsidRPr="00912BA7">
        <w:rPr>
          <w:rFonts w:ascii="Gill Sans MT" w:hAnsi="Gill Sans MT"/>
          <w:sz w:val="22"/>
          <w:szCs w:val="22"/>
        </w:rPr>
        <w:t xml:space="preserve"> or contribute to funds at the Community Foundation are irrevocable gifts. They become the Foundation’s property (unless specific alternative provision is made in line with paragraph 5.4 below) and its Board carries the legal responsibility for ensuring that donations are used for charitable purposes in line with any restrictions agreed with donors.</w:t>
      </w:r>
    </w:p>
    <w:p w14:paraId="507D4B08" w14:textId="77777777" w:rsidR="00CA6BC6" w:rsidRPr="00912BA7" w:rsidRDefault="00CA6BC6" w:rsidP="007370CD">
      <w:pPr>
        <w:ind w:left="720" w:hanging="720"/>
        <w:jc w:val="both"/>
        <w:rPr>
          <w:rFonts w:ascii="Gill Sans MT" w:hAnsi="Gill Sans MT"/>
          <w:sz w:val="22"/>
          <w:szCs w:val="22"/>
        </w:rPr>
      </w:pPr>
    </w:p>
    <w:p w14:paraId="71B46225" w14:textId="77777777" w:rsidR="00CA6BC6" w:rsidRPr="00912BA7" w:rsidRDefault="00CA6BC6" w:rsidP="007370CD">
      <w:pPr>
        <w:ind w:left="720" w:hanging="720"/>
        <w:jc w:val="both"/>
        <w:rPr>
          <w:rFonts w:ascii="Gill Sans MT" w:hAnsi="Gill Sans MT"/>
          <w:color w:val="FF0000"/>
          <w:sz w:val="22"/>
          <w:szCs w:val="22"/>
        </w:rPr>
      </w:pPr>
      <w:r w:rsidRPr="00912BA7">
        <w:rPr>
          <w:rFonts w:ascii="Gill Sans MT" w:hAnsi="Gill Sans MT"/>
          <w:sz w:val="22"/>
          <w:szCs w:val="22"/>
        </w:rPr>
        <w:t>3.3</w:t>
      </w:r>
      <w:r w:rsidRPr="00912BA7">
        <w:rPr>
          <w:rFonts w:ascii="Gill Sans MT" w:hAnsi="Gill Sans MT"/>
          <w:sz w:val="22"/>
          <w:szCs w:val="22"/>
        </w:rPr>
        <w:tab/>
        <w:t xml:space="preserve">Subject to compliance with HMRC regulations, cash donations from UK taxpayers are eligible for Gift Aid, which means that the Foundation can claim an additional 25% of the value of the gift (at current rates). Gift Aid received is </w:t>
      </w:r>
      <w:r w:rsidR="00536382" w:rsidRPr="00912BA7">
        <w:rPr>
          <w:rFonts w:ascii="Gill Sans MT" w:hAnsi="Gill Sans MT"/>
          <w:sz w:val="22"/>
          <w:szCs w:val="22"/>
        </w:rPr>
        <w:t xml:space="preserve">usually </w:t>
      </w:r>
      <w:r w:rsidRPr="00912BA7">
        <w:rPr>
          <w:rFonts w:ascii="Gill Sans MT" w:hAnsi="Gill Sans MT"/>
          <w:sz w:val="22"/>
          <w:szCs w:val="22"/>
        </w:rPr>
        <w:t>added to funds alongside the original donation. Higher-rate taxpayers may be able to claim additional tax relief on their donations</w:t>
      </w:r>
      <w:r w:rsidR="005C53CC" w:rsidRPr="00912BA7">
        <w:rPr>
          <w:rFonts w:ascii="Gill Sans MT" w:hAnsi="Gill Sans MT"/>
          <w:sz w:val="22"/>
          <w:szCs w:val="22"/>
        </w:rPr>
        <w:t xml:space="preserve"> through their own personal finances</w:t>
      </w:r>
      <w:r w:rsidRPr="00912BA7">
        <w:rPr>
          <w:rFonts w:ascii="Gill Sans MT" w:hAnsi="Gill Sans MT"/>
          <w:sz w:val="22"/>
          <w:szCs w:val="22"/>
        </w:rPr>
        <w:t>.</w:t>
      </w:r>
    </w:p>
    <w:p w14:paraId="30262964" w14:textId="77777777" w:rsidR="00CA6BC6" w:rsidRPr="00912BA7" w:rsidRDefault="00CA6BC6" w:rsidP="007370CD">
      <w:pPr>
        <w:ind w:left="720" w:hanging="720"/>
        <w:jc w:val="both"/>
        <w:rPr>
          <w:rFonts w:ascii="Gill Sans MT" w:hAnsi="Gill Sans MT"/>
          <w:sz w:val="22"/>
          <w:szCs w:val="22"/>
        </w:rPr>
      </w:pPr>
    </w:p>
    <w:p w14:paraId="430EB639" w14:textId="77777777" w:rsidR="00EB1AD2" w:rsidRPr="00912BA7" w:rsidRDefault="00CA6BC6" w:rsidP="007370CD">
      <w:pPr>
        <w:pStyle w:val="ListParagraph"/>
        <w:ind w:hanging="720"/>
        <w:jc w:val="both"/>
        <w:rPr>
          <w:rFonts w:ascii="Gill Sans MT" w:hAnsi="Gill Sans MT"/>
          <w:sz w:val="22"/>
          <w:szCs w:val="22"/>
        </w:rPr>
      </w:pPr>
      <w:r w:rsidRPr="00912BA7">
        <w:rPr>
          <w:rFonts w:ascii="Gill Sans MT" w:hAnsi="Gill Sans MT"/>
          <w:sz w:val="22"/>
          <w:szCs w:val="22"/>
        </w:rPr>
        <w:t>3.4</w:t>
      </w:r>
      <w:r w:rsidRPr="00912BA7">
        <w:rPr>
          <w:rFonts w:ascii="Gill Sans MT" w:hAnsi="Gill Sans MT"/>
          <w:sz w:val="22"/>
          <w:szCs w:val="22"/>
        </w:rPr>
        <w:tab/>
        <w:t xml:space="preserve">For the Community Foundation to claim Gift Aid, and for donors to benefit from tax advantages relating to charitable gifts, the donor must part with ultimate control over the donated asset. Actual or perceived direct control by donors may jeopardise the basis on which gifts are made and the charitable status of the Foundation. Donors and fund advisors cannot </w:t>
      </w:r>
      <w:r w:rsidR="005C53CC" w:rsidRPr="00912BA7">
        <w:rPr>
          <w:rFonts w:ascii="Gill Sans MT" w:hAnsi="Gill Sans MT"/>
          <w:sz w:val="22"/>
          <w:szCs w:val="22"/>
        </w:rPr>
        <w:t>t</w:t>
      </w:r>
      <w:r w:rsidRPr="00912BA7">
        <w:rPr>
          <w:rFonts w:ascii="Gill Sans MT" w:hAnsi="Gill Sans MT"/>
          <w:sz w:val="22"/>
          <w:szCs w:val="22"/>
        </w:rPr>
        <w:t>herefore act independently of the Foundation in relation to their fund. Donors, fund advisors and related parties (</w:t>
      </w:r>
      <w:proofErr w:type="gramStart"/>
      <w:r w:rsidRPr="00912BA7">
        <w:rPr>
          <w:rFonts w:ascii="Gill Sans MT" w:hAnsi="Gill Sans MT"/>
          <w:sz w:val="22"/>
          <w:szCs w:val="22"/>
        </w:rPr>
        <w:t>e.g.</w:t>
      </w:r>
      <w:proofErr w:type="gramEnd"/>
      <w:r w:rsidRPr="00912BA7">
        <w:rPr>
          <w:rFonts w:ascii="Gill Sans MT" w:hAnsi="Gill Sans MT"/>
          <w:sz w:val="22"/>
          <w:szCs w:val="22"/>
        </w:rPr>
        <w:t xml:space="preserve"> donor’s family members or business interests) also cannot directly benefit from support from their funds. </w:t>
      </w:r>
    </w:p>
    <w:p w14:paraId="26717AD5" w14:textId="77777777" w:rsidR="00EB1AD2" w:rsidRPr="00912BA7" w:rsidRDefault="00EB1AD2" w:rsidP="00912BA7">
      <w:pPr>
        <w:pStyle w:val="ListParagraph"/>
        <w:ind w:left="0"/>
        <w:jc w:val="both"/>
        <w:rPr>
          <w:rFonts w:ascii="Gill Sans MT" w:hAnsi="Gill Sans MT"/>
          <w:sz w:val="22"/>
          <w:szCs w:val="22"/>
        </w:rPr>
      </w:pPr>
    </w:p>
    <w:p w14:paraId="6A81F3D9" w14:textId="77777777" w:rsidR="00CA6BC6" w:rsidRPr="00912BA7" w:rsidRDefault="00606AAA" w:rsidP="00912BA7">
      <w:pPr>
        <w:pStyle w:val="ListParagraph"/>
        <w:ind w:left="0"/>
        <w:jc w:val="both"/>
        <w:rPr>
          <w:rFonts w:ascii="Gill Sans MT" w:hAnsi="Gill Sans MT"/>
          <w:b/>
          <w:sz w:val="22"/>
          <w:szCs w:val="22"/>
        </w:rPr>
      </w:pPr>
      <w:r w:rsidRPr="00912BA7">
        <w:rPr>
          <w:rFonts w:ascii="Gill Sans MT" w:hAnsi="Gill Sans MT"/>
          <w:b/>
          <w:sz w:val="22"/>
          <w:szCs w:val="22"/>
        </w:rPr>
        <w:t>4.</w:t>
      </w:r>
      <w:r w:rsidR="00CD21FF" w:rsidRPr="00912BA7">
        <w:rPr>
          <w:rFonts w:ascii="Gill Sans MT" w:hAnsi="Gill Sans MT"/>
          <w:b/>
          <w:sz w:val="22"/>
          <w:szCs w:val="22"/>
        </w:rPr>
        <w:tab/>
      </w:r>
      <w:r w:rsidR="00CA6BC6" w:rsidRPr="00912BA7">
        <w:rPr>
          <w:rFonts w:ascii="Gill Sans MT" w:hAnsi="Gill Sans MT"/>
          <w:b/>
          <w:sz w:val="22"/>
          <w:szCs w:val="22"/>
        </w:rPr>
        <w:t>Advice for donors</w:t>
      </w:r>
    </w:p>
    <w:p w14:paraId="1674CE0F" w14:textId="77777777" w:rsidR="00CA6BC6" w:rsidRPr="00912BA7" w:rsidRDefault="00CA6BC6" w:rsidP="00912BA7">
      <w:pPr>
        <w:jc w:val="both"/>
        <w:rPr>
          <w:rFonts w:ascii="Gill Sans MT" w:hAnsi="Gill Sans MT"/>
          <w:sz w:val="22"/>
          <w:szCs w:val="22"/>
        </w:rPr>
      </w:pPr>
    </w:p>
    <w:p w14:paraId="1A11E374" w14:textId="77777777" w:rsidR="00CA6BC6" w:rsidRPr="00912BA7" w:rsidRDefault="00CA6BC6" w:rsidP="007370CD">
      <w:pPr>
        <w:pStyle w:val="ListParagraph"/>
        <w:numPr>
          <w:ilvl w:val="1"/>
          <w:numId w:val="12"/>
        </w:numPr>
        <w:ind w:left="720" w:hanging="720"/>
        <w:jc w:val="both"/>
        <w:rPr>
          <w:rFonts w:ascii="Gill Sans MT" w:hAnsi="Gill Sans MT"/>
          <w:sz w:val="22"/>
          <w:szCs w:val="22"/>
        </w:rPr>
      </w:pPr>
      <w:r w:rsidRPr="00912BA7">
        <w:rPr>
          <w:rFonts w:ascii="Gill Sans MT" w:hAnsi="Gill Sans MT"/>
          <w:sz w:val="22"/>
          <w:szCs w:val="22"/>
        </w:rPr>
        <w:t xml:space="preserve">The Foundation engages donors living, </w:t>
      </w:r>
      <w:proofErr w:type="gramStart"/>
      <w:r w:rsidRPr="00912BA7">
        <w:rPr>
          <w:rFonts w:ascii="Gill Sans MT" w:hAnsi="Gill Sans MT"/>
          <w:sz w:val="22"/>
          <w:szCs w:val="22"/>
        </w:rPr>
        <w:t>working</w:t>
      </w:r>
      <w:proofErr w:type="gramEnd"/>
      <w:r w:rsidRPr="00912BA7">
        <w:rPr>
          <w:rFonts w:ascii="Gill Sans MT" w:hAnsi="Gill Sans MT"/>
          <w:sz w:val="22"/>
          <w:szCs w:val="22"/>
        </w:rPr>
        <w:t xml:space="preserve"> or interested in its geographical area of benefit. It recognises that donors have a range of </w:t>
      </w:r>
      <w:proofErr w:type="gramStart"/>
      <w:r w:rsidRPr="00912BA7">
        <w:rPr>
          <w:rFonts w:ascii="Gill Sans MT" w:hAnsi="Gill Sans MT"/>
          <w:sz w:val="22"/>
          <w:szCs w:val="22"/>
        </w:rPr>
        <w:t>interests, and</w:t>
      </w:r>
      <w:proofErr w:type="gramEnd"/>
      <w:r w:rsidRPr="00912BA7">
        <w:rPr>
          <w:rFonts w:ascii="Gill Sans MT" w:hAnsi="Gill Sans MT"/>
          <w:sz w:val="22"/>
          <w:szCs w:val="22"/>
        </w:rPr>
        <w:t xml:space="preserve"> wants them to make informed choices about their giving. </w:t>
      </w:r>
      <w:r w:rsidR="001C534F" w:rsidRPr="00912BA7">
        <w:rPr>
          <w:rFonts w:ascii="Gill Sans MT" w:hAnsi="Gill Sans MT"/>
          <w:sz w:val="22"/>
          <w:szCs w:val="22"/>
        </w:rPr>
        <w:t>I</w:t>
      </w:r>
      <w:r w:rsidRPr="00912BA7">
        <w:rPr>
          <w:rFonts w:ascii="Gill Sans MT" w:hAnsi="Gill Sans MT"/>
          <w:sz w:val="22"/>
          <w:szCs w:val="22"/>
        </w:rPr>
        <w:t xml:space="preserve">ts main purpose is to support philanthropy that benefits local causes, and it promotes the case for doing so through funds at the Foundation. </w:t>
      </w:r>
    </w:p>
    <w:p w14:paraId="3B4F8FFD" w14:textId="77777777" w:rsidR="00CA6BC6" w:rsidRPr="00912BA7" w:rsidRDefault="00CA6BC6" w:rsidP="007370CD">
      <w:pPr>
        <w:pStyle w:val="ListParagraph"/>
        <w:ind w:hanging="720"/>
        <w:jc w:val="both"/>
        <w:rPr>
          <w:rFonts w:ascii="Gill Sans MT" w:hAnsi="Gill Sans MT"/>
          <w:sz w:val="22"/>
          <w:szCs w:val="22"/>
        </w:rPr>
      </w:pPr>
    </w:p>
    <w:p w14:paraId="7653B53F" w14:textId="773BEC6F" w:rsidR="00CA6BC6" w:rsidRPr="00912BA7" w:rsidRDefault="00CA6BC6" w:rsidP="007370CD">
      <w:pPr>
        <w:pStyle w:val="ListParagraph"/>
        <w:numPr>
          <w:ilvl w:val="1"/>
          <w:numId w:val="12"/>
        </w:numPr>
        <w:ind w:left="720" w:hanging="720"/>
        <w:jc w:val="both"/>
        <w:rPr>
          <w:rFonts w:ascii="Gill Sans MT" w:hAnsi="Gill Sans MT"/>
          <w:sz w:val="22"/>
          <w:szCs w:val="22"/>
        </w:rPr>
      </w:pPr>
      <w:r w:rsidRPr="00912BA7">
        <w:rPr>
          <w:rFonts w:ascii="Gill Sans MT" w:hAnsi="Gill Sans MT"/>
          <w:sz w:val="22"/>
          <w:szCs w:val="22"/>
        </w:rPr>
        <w:t xml:space="preserve">The Foundation always </w:t>
      </w:r>
      <w:r w:rsidR="00EB1AD2" w:rsidRPr="00912BA7">
        <w:rPr>
          <w:rFonts w:ascii="Gill Sans MT" w:hAnsi="Gill Sans MT"/>
          <w:sz w:val="22"/>
          <w:szCs w:val="22"/>
        </w:rPr>
        <w:t xml:space="preserve">takes account of </w:t>
      </w:r>
      <w:r w:rsidRPr="00912BA7">
        <w:rPr>
          <w:rFonts w:ascii="Gill Sans MT" w:hAnsi="Gill Sans MT"/>
          <w:sz w:val="22"/>
          <w:szCs w:val="22"/>
        </w:rPr>
        <w:t xml:space="preserve">the wishes of potential donors. It will </w:t>
      </w:r>
      <w:r w:rsidR="004C2332" w:rsidRPr="00912BA7">
        <w:rPr>
          <w:rFonts w:ascii="Gill Sans MT" w:hAnsi="Gill Sans MT"/>
          <w:sz w:val="22"/>
          <w:szCs w:val="22"/>
        </w:rPr>
        <w:t xml:space="preserve">seek to </w:t>
      </w:r>
      <w:r w:rsidRPr="00912BA7">
        <w:rPr>
          <w:rFonts w:ascii="Gill Sans MT" w:hAnsi="Gill Sans MT"/>
          <w:sz w:val="22"/>
          <w:szCs w:val="22"/>
        </w:rPr>
        <w:t>disclose key issues that could reasonably be expected to influence a donor’s decision to make a gift</w:t>
      </w:r>
      <w:r w:rsidR="004C2332" w:rsidRPr="00912BA7">
        <w:rPr>
          <w:rFonts w:ascii="Gill Sans MT" w:hAnsi="Gill Sans MT"/>
          <w:sz w:val="22"/>
          <w:szCs w:val="22"/>
        </w:rPr>
        <w:t xml:space="preserve"> to the Foundation</w:t>
      </w:r>
      <w:r w:rsidRPr="00912BA7">
        <w:rPr>
          <w:rFonts w:ascii="Gill Sans MT" w:hAnsi="Gill Sans MT"/>
          <w:sz w:val="22"/>
          <w:szCs w:val="22"/>
        </w:rPr>
        <w:t xml:space="preserve">. Donors need to be aware that all donations other than planned gifts (and those outlined in paragraph 5.4) are irrevocable, and that </w:t>
      </w:r>
      <w:r w:rsidR="004C2332" w:rsidRPr="00912BA7">
        <w:rPr>
          <w:rFonts w:ascii="Gill Sans MT" w:hAnsi="Gill Sans MT"/>
          <w:sz w:val="22"/>
          <w:szCs w:val="22"/>
        </w:rPr>
        <w:t>the</w:t>
      </w:r>
      <w:r w:rsidRPr="00912BA7">
        <w:rPr>
          <w:rFonts w:ascii="Gill Sans MT" w:hAnsi="Gill Sans MT"/>
          <w:sz w:val="22"/>
          <w:szCs w:val="22"/>
        </w:rPr>
        <w:t xml:space="preserve"> market value and investment return </w:t>
      </w:r>
      <w:r w:rsidR="004C2332" w:rsidRPr="00912BA7">
        <w:rPr>
          <w:rFonts w:ascii="Gill Sans MT" w:hAnsi="Gill Sans MT"/>
          <w:sz w:val="22"/>
          <w:szCs w:val="22"/>
        </w:rPr>
        <w:t xml:space="preserve">of funds </w:t>
      </w:r>
      <w:r w:rsidRPr="00912BA7">
        <w:rPr>
          <w:rFonts w:ascii="Gill Sans MT" w:hAnsi="Gill Sans MT"/>
          <w:sz w:val="22"/>
          <w:szCs w:val="22"/>
        </w:rPr>
        <w:t>can vary.</w:t>
      </w:r>
      <w:r w:rsidR="003F5D13" w:rsidRPr="00912BA7">
        <w:rPr>
          <w:rFonts w:ascii="Gill Sans MT" w:hAnsi="Gill Sans MT"/>
          <w:sz w:val="22"/>
          <w:szCs w:val="22"/>
        </w:rPr>
        <w:t xml:space="preserve">  For the avoidance of doubt, the value of any assets donated to the Foundation can go down as well as up, in accordance with market conditions and other factors.</w:t>
      </w:r>
      <w:r w:rsidR="000A4322" w:rsidRPr="00912BA7">
        <w:rPr>
          <w:rFonts w:ascii="Gill Sans MT" w:hAnsi="Gill Sans MT"/>
          <w:sz w:val="22"/>
          <w:szCs w:val="22"/>
        </w:rPr>
        <w:t xml:space="preserve"> The Foundation has an Investment Policy overseen by the Board of Trustees which details how these funds are managed.</w:t>
      </w:r>
    </w:p>
    <w:p w14:paraId="045D3803" w14:textId="77777777" w:rsidR="00CA6BC6" w:rsidRPr="00912BA7" w:rsidRDefault="00CA6BC6" w:rsidP="007370CD">
      <w:pPr>
        <w:pStyle w:val="ListParagraph"/>
        <w:ind w:hanging="720"/>
        <w:jc w:val="both"/>
        <w:rPr>
          <w:rFonts w:ascii="Gill Sans MT" w:hAnsi="Gill Sans MT"/>
          <w:sz w:val="22"/>
          <w:szCs w:val="22"/>
        </w:rPr>
      </w:pPr>
    </w:p>
    <w:p w14:paraId="073A83F7" w14:textId="77777777" w:rsidR="00CA6BC6" w:rsidRPr="00912BA7" w:rsidRDefault="00CA6BC6" w:rsidP="007370CD">
      <w:pPr>
        <w:pStyle w:val="ListParagraph"/>
        <w:numPr>
          <w:ilvl w:val="1"/>
          <w:numId w:val="12"/>
        </w:numPr>
        <w:ind w:left="720" w:hanging="720"/>
        <w:jc w:val="both"/>
        <w:rPr>
          <w:rFonts w:ascii="Gill Sans MT" w:hAnsi="Gill Sans MT"/>
          <w:sz w:val="22"/>
          <w:szCs w:val="22"/>
        </w:rPr>
      </w:pPr>
      <w:r w:rsidRPr="00912BA7">
        <w:rPr>
          <w:rFonts w:ascii="Gill Sans MT" w:hAnsi="Gill Sans MT"/>
          <w:sz w:val="22"/>
          <w:szCs w:val="22"/>
        </w:rPr>
        <w:t>The Foundation recommends that prospective donors obtain independent professional legal</w:t>
      </w:r>
      <w:r w:rsidR="00C34B00" w:rsidRPr="00912BA7">
        <w:rPr>
          <w:rFonts w:ascii="Gill Sans MT" w:hAnsi="Gill Sans MT"/>
          <w:sz w:val="22"/>
          <w:szCs w:val="22"/>
        </w:rPr>
        <w:t>, tax</w:t>
      </w:r>
      <w:r w:rsidRPr="00912BA7">
        <w:rPr>
          <w:rFonts w:ascii="Gill Sans MT" w:hAnsi="Gill Sans MT"/>
          <w:sz w:val="22"/>
          <w:szCs w:val="22"/>
        </w:rPr>
        <w:t xml:space="preserve"> and/or financial advice regarding any proposed gift.</w:t>
      </w:r>
    </w:p>
    <w:p w14:paraId="6AE54909" w14:textId="77777777" w:rsidR="002850EF" w:rsidRPr="00912BA7" w:rsidRDefault="002850EF" w:rsidP="00912BA7">
      <w:pPr>
        <w:pStyle w:val="ListParagraph"/>
        <w:ind w:left="0"/>
        <w:jc w:val="both"/>
        <w:rPr>
          <w:rFonts w:ascii="Gill Sans MT" w:hAnsi="Gill Sans MT"/>
          <w:sz w:val="22"/>
          <w:szCs w:val="22"/>
        </w:rPr>
      </w:pPr>
    </w:p>
    <w:p w14:paraId="792FC1D9" w14:textId="77777777" w:rsidR="002850EF" w:rsidRPr="00912BA7" w:rsidRDefault="002850EF" w:rsidP="00912BA7">
      <w:pPr>
        <w:pStyle w:val="ListParagraph"/>
        <w:ind w:left="0"/>
        <w:jc w:val="both"/>
        <w:rPr>
          <w:rFonts w:ascii="Gill Sans MT" w:hAnsi="Gill Sans MT"/>
          <w:sz w:val="22"/>
          <w:szCs w:val="22"/>
        </w:rPr>
      </w:pPr>
    </w:p>
    <w:p w14:paraId="382C8B1B" w14:textId="77777777" w:rsidR="00CA6BC6" w:rsidRPr="00912BA7" w:rsidRDefault="00CD21FF" w:rsidP="00912BA7">
      <w:pPr>
        <w:jc w:val="both"/>
        <w:rPr>
          <w:rFonts w:ascii="Gill Sans MT" w:hAnsi="Gill Sans MT"/>
          <w:b/>
          <w:sz w:val="22"/>
          <w:szCs w:val="22"/>
        </w:rPr>
      </w:pPr>
      <w:r w:rsidRPr="00912BA7">
        <w:rPr>
          <w:rFonts w:ascii="Gill Sans MT" w:hAnsi="Gill Sans MT"/>
          <w:b/>
          <w:sz w:val="22"/>
          <w:szCs w:val="22"/>
        </w:rPr>
        <w:lastRenderedPageBreak/>
        <w:t>5.</w:t>
      </w:r>
      <w:r w:rsidRPr="00912BA7">
        <w:rPr>
          <w:rFonts w:ascii="Gill Sans MT" w:hAnsi="Gill Sans MT"/>
          <w:b/>
          <w:sz w:val="22"/>
          <w:szCs w:val="22"/>
        </w:rPr>
        <w:tab/>
      </w:r>
      <w:r w:rsidR="00CA6BC6" w:rsidRPr="00912BA7">
        <w:rPr>
          <w:rFonts w:ascii="Gill Sans MT" w:hAnsi="Gill Sans MT"/>
          <w:b/>
          <w:sz w:val="22"/>
          <w:szCs w:val="22"/>
        </w:rPr>
        <w:t>Types of gifts the Foundation can accept</w:t>
      </w:r>
    </w:p>
    <w:p w14:paraId="1FE16C98" w14:textId="77777777" w:rsidR="00CA6BC6" w:rsidRPr="00912BA7" w:rsidRDefault="00CA6BC6" w:rsidP="00912BA7">
      <w:pPr>
        <w:jc w:val="both"/>
        <w:rPr>
          <w:rFonts w:ascii="Gill Sans MT" w:hAnsi="Gill Sans MT"/>
          <w:sz w:val="22"/>
          <w:szCs w:val="22"/>
        </w:rPr>
      </w:pPr>
    </w:p>
    <w:p w14:paraId="260FB845" w14:textId="194F08B1" w:rsidR="00CA6BC6" w:rsidRPr="00912BA7" w:rsidRDefault="00CA6BC6" w:rsidP="00912BA7">
      <w:pPr>
        <w:jc w:val="both"/>
        <w:rPr>
          <w:rFonts w:ascii="Gill Sans MT" w:hAnsi="Gill Sans MT"/>
          <w:sz w:val="22"/>
          <w:szCs w:val="22"/>
        </w:rPr>
      </w:pPr>
      <w:r w:rsidRPr="00912BA7">
        <w:rPr>
          <w:rFonts w:ascii="Gill Sans MT" w:hAnsi="Gill Sans MT"/>
          <w:sz w:val="22"/>
          <w:szCs w:val="22"/>
        </w:rPr>
        <w:t>5.1</w:t>
      </w:r>
      <w:r w:rsidRPr="00912BA7">
        <w:rPr>
          <w:rFonts w:ascii="Gill Sans MT" w:hAnsi="Gill Sans MT"/>
          <w:sz w:val="22"/>
          <w:szCs w:val="22"/>
        </w:rPr>
        <w:tab/>
        <w:t xml:space="preserve">The Foundation may accept a variety of gifts. All are outright donations of assets by living donors </w:t>
      </w:r>
      <w:r w:rsidR="007370CD">
        <w:rPr>
          <w:rFonts w:ascii="Gill Sans MT" w:hAnsi="Gill Sans MT"/>
          <w:sz w:val="22"/>
          <w:szCs w:val="22"/>
        </w:rPr>
        <w:tab/>
      </w:r>
      <w:r w:rsidRPr="00912BA7">
        <w:rPr>
          <w:rFonts w:ascii="Gill Sans MT" w:hAnsi="Gill Sans MT"/>
          <w:sz w:val="22"/>
          <w:szCs w:val="22"/>
        </w:rPr>
        <w:t xml:space="preserve">made on a one-off or regular </w:t>
      </w:r>
      <w:proofErr w:type="gramStart"/>
      <w:r w:rsidRPr="00912BA7">
        <w:rPr>
          <w:rFonts w:ascii="Gill Sans MT" w:hAnsi="Gill Sans MT"/>
          <w:sz w:val="22"/>
          <w:szCs w:val="22"/>
        </w:rPr>
        <w:t>basis, unless</w:t>
      </w:r>
      <w:proofErr w:type="gramEnd"/>
      <w:r w:rsidRPr="00912BA7">
        <w:rPr>
          <w:rFonts w:ascii="Gill Sans MT" w:hAnsi="Gill Sans MT"/>
          <w:sz w:val="22"/>
          <w:szCs w:val="22"/>
        </w:rPr>
        <w:t xml:space="preserve"> the circumstances outlined in 5.4 apply. The Foundation </w:t>
      </w:r>
      <w:r w:rsidR="007370CD">
        <w:rPr>
          <w:rFonts w:ascii="Gill Sans MT" w:hAnsi="Gill Sans MT"/>
          <w:sz w:val="22"/>
          <w:szCs w:val="22"/>
        </w:rPr>
        <w:tab/>
      </w:r>
      <w:r w:rsidRPr="00912BA7">
        <w:rPr>
          <w:rFonts w:ascii="Gill Sans MT" w:hAnsi="Gill Sans MT"/>
          <w:sz w:val="22"/>
          <w:szCs w:val="22"/>
        </w:rPr>
        <w:t>can also accept planned gifts that take effect on the</w:t>
      </w:r>
      <w:r w:rsidR="000A4322" w:rsidRPr="00912BA7">
        <w:rPr>
          <w:rFonts w:ascii="Gill Sans MT" w:hAnsi="Gill Sans MT"/>
          <w:sz w:val="22"/>
          <w:szCs w:val="22"/>
        </w:rPr>
        <w:t xml:space="preserve"> </w:t>
      </w:r>
      <w:r w:rsidRPr="00912BA7">
        <w:rPr>
          <w:rFonts w:ascii="Gill Sans MT" w:hAnsi="Gill Sans MT"/>
          <w:sz w:val="22"/>
          <w:szCs w:val="22"/>
        </w:rPr>
        <w:t>donor’s death.</w:t>
      </w:r>
    </w:p>
    <w:p w14:paraId="441CF99F" w14:textId="77777777" w:rsidR="00CA6BC6" w:rsidRPr="00912BA7" w:rsidRDefault="00CA6BC6" w:rsidP="00912BA7">
      <w:pPr>
        <w:jc w:val="both"/>
        <w:rPr>
          <w:rFonts w:ascii="Gill Sans MT" w:hAnsi="Gill Sans MT"/>
          <w:sz w:val="22"/>
          <w:szCs w:val="22"/>
        </w:rPr>
      </w:pPr>
    </w:p>
    <w:p w14:paraId="26A11856" w14:textId="77777777" w:rsidR="00CA6BC6" w:rsidRPr="00912BA7" w:rsidRDefault="00CA6BC6" w:rsidP="00912BA7">
      <w:pPr>
        <w:jc w:val="both"/>
        <w:rPr>
          <w:rFonts w:ascii="Gill Sans MT" w:hAnsi="Gill Sans MT"/>
          <w:sz w:val="22"/>
          <w:szCs w:val="22"/>
        </w:rPr>
      </w:pPr>
      <w:r w:rsidRPr="00912BA7">
        <w:rPr>
          <w:rFonts w:ascii="Gill Sans MT" w:hAnsi="Gill Sans MT"/>
          <w:sz w:val="22"/>
          <w:szCs w:val="22"/>
        </w:rPr>
        <w:t>5.2</w:t>
      </w:r>
      <w:r w:rsidRPr="00912BA7">
        <w:rPr>
          <w:rFonts w:ascii="Gill Sans MT" w:hAnsi="Gill Sans MT"/>
          <w:sz w:val="22"/>
          <w:szCs w:val="22"/>
        </w:rPr>
        <w:tab/>
        <w:t>The Foundation welcomes the following types of outright gifts</w:t>
      </w:r>
      <w:r w:rsidR="009131F7" w:rsidRPr="00912BA7">
        <w:rPr>
          <w:rFonts w:ascii="Gill Sans MT" w:hAnsi="Gill Sans MT"/>
          <w:sz w:val="22"/>
          <w:szCs w:val="22"/>
        </w:rPr>
        <w:t>:</w:t>
      </w:r>
    </w:p>
    <w:p w14:paraId="0D2F7157" w14:textId="77777777" w:rsidR="00CA6BC6" w:rsidRPr="00912BA7" w:rsidRDefault="00CA6BC6" w:rsidP="00912BA7">
      <w:pPr>
        <w:jc w:val="both"/>
        <w:rPr>
          <w:rFonts w:ascii="Gill Sans MT" w:hAnsi="Gill Sans MT"/>
          <w:sz w:val="22"/>
          <w:szCs w:val="22"/>
        </w:rPr>
      </w:pPr>
    </w:p>
    <w:p w14:paraId="701BBEC4" w14:textId="77777777" w:rsidR="00CA6BC6" w:rsidRPr="00912BA7" w:rsidRDefault="00CA6BC6" w:rsidP="00912BA7">
      <w:pPr>
        <w:pStyle w:val="ListParagraph"/>
        <w:numPr>
          <w:ilvl w:val="0"/>
          <w:numId w:val="24"/>
        </w:numPr>
        <w:jc w:val="both"/>
        <w:rPr>
          <w:rFonts w:ascii="Gill Sans MT" w:hAnsi="Gill Sans MT"/>
          <w:sz w:val="22"/>
          <w:szCs w:val="22"/>
        </w:rPr>
      </w:pPr>
      <w:r w:rsidRPr="00912BA7">
        <w:rPr>
          <w:rFonts w:ascii="Gill Sans MT" w:hAnsi="Gill Sans MT"/>
          <w:sz w:val="22"/>
          <w:szCs w:val="22"/>
        </w:rPr>
        <w:t xml:space="preserve">Cash of any amount, although donations to establish named funds must meet the minimum requirements as set by the </w:t>
      </w:r>
      <w:r w:rsidR="004C2332" w:rsidRPr="00912BA7">
        <w:rPr>
          <w:rFonts w:ascii="Gill Sans MT" w:hAnsi="Gill Sans MT"/>
          <w:sz w:val="22"/>
          <w:szCs w:val="22"/>
        </w:rPr>
        <w:t xml:space="preserve">Foundation’s </w:t>
      </w:r>
      <w:r w:rsidRPr="00912BA7">
        <w:rPr>
          <w:rFonts w:ascii="Gill Sans MT" w:hAnsi="Gill Sans MT"/>
          <w:sz w:val="22"/>
          <w:szCs w:val="22"/>
        </w:rPr>
        <w:t xml:space="preserve">board from time to time. </w:t>
      </w:r>
    </w:p>
    <w:p w14:paraId="73724CD3" w14:textId="044A74A2" w:rsidR="00CA6BC6" w:rsidRPr="00083E51" w:rsidRDefault="00CA6BC6" w:rsidP="00912BA7">
      <w:pPr>
        <w:pStyle w:val="ListParagraph"/>
        <w:numPr>
          <w:ilvl w:val="0"/>
          <w:numId w:val="24"/>
        </w:numPr>
        <w:jc w:val="both"/>
        <w:rPr>
          <w:rFonts w:ascii="Gill Sans MT" w:hAnsi="Gill Sans MT"/>
          <w:sz w:val="22"/>
          <w:szCs w:val="22"/>
        </w:rPr>
      </w:pPr>
      <w:r w:rsidRPr="7365BA11">
        <w:rPr>
          <w:rFonts w:ascii="Gill Sans MT" w:hAnsi="Gill Sans MT"/>
          <w:sz w:val="22"/>
          <w:szCs w:val="22"/>
        </w:rPr>
        <w:t xml:space="preserve">Publicly traded shares at fair market </w:t>
      </w:r>
      <w:r w:rsidRPr="00567B2C">
        <w:rPr>
          <w:rFonts w:ascii="Gill Sans MT" w:hAnsi="Gill Sans MT"/>
          <w:sz w:val="22"/>
          <w:szCs w:val="22"/>
        </w:rPr>
        <w:t>values</w:t>
      </w:r>
      <w:r w:rsidR="30BC9A37" w:rsidRPr="00567B2C">
        <w:rPr>
          <w:rFonts w:ascii="Gill Sans MT" w:hAnsi="Gill Sans MT"/>
          <w:sz w:val="22"/>
          <w:szCs w:val="22"/>
        </w:rPr>
        <w:t xml:space="preserve"> or cash proceeds from the sale of shares</w:t>
      </w:r>
      <w:r w:rsidRPr="00567B2C">
        <w:rPr>
          <w:rFonts w:ascii="Gill Sans MT" w:hAnsi="Gill Sans MT"/>
          <w:sz w:val="22"/>
          <w:szCs w:val="22"/>
        </w:rPr>
        <w:t>.</w:t>
      </w:r>
      <w:r w:rsidRPr="7365BA11">
        <w:rPr>
          <w:rFonts w:ascii="Gill Sans MT" w:hAnsi="Gill Sans MT"/>
          <w:sz w:val="22"/>
          <w:szCs w:val="22"/>
        </w:rPr>
        <w:t xml:space="preserve"> The </w:t>
      </w:r>
      <w:r w:rsidR="004C2332" w:rsidRPr="7365BA11">
        <w:rPr>
          <w:rFonts w:ascii="Gill Sans MT" w:hAnsi="Gill Sans MT"/>
          <w:sz w:val="22"/>
          <w:szCs w:val="22"/>
        </w:rPr>
        <w:t xml:space="preserve">Foundation’s </w:t>
      </w:r>
      <w:r w:rsidRPr="7365BA11">
        <w:rPr>
          <w:rFonts w:ascii="Gill Sans MT" w:hAnsi="Gill Sans MT"/>
          <w:sz w:val="22"/>
          <w:szCs w:val="22"/>
        </w:rPr>
        <w:t>board will have full discretion over the sale of any gifted shares</w:t>
      </w:r>
      <w:r w:rsidR="00772B8D" w:rsidRPr="7365BA11">
        <w:rPr>
          <w:rFonts w:ascii="Gill Sans MT" w:hAnsi="Gill Sans MT"/>
          <w:sz w:val="22"/>
          <w:szCs w:val="22"/>
        </w:rPr>
        <w:t>. Gifts of shares in newly listed companies without a trading history will be valued in the Foundation’s accounts at a nominal value only, if not immediately sold, and will be disclosed to HMRC</w:t>
      </w:r>
    </w:p>
    <w:p w14:paraId="02FA42F3" w14:textId="04123A04" w:rsidR="00CA6BC6" w:rsidRPr="00912BA7" w:rsidRDefault="00CA6BC6" w:rsidP="00912BA7">
      <w:pPr>
        <w:pStyle w:val="ListParagraph"/>
        <w:numPr>
          <w:ilvl w:val="0"/>
          <w:numId w:val="24"/>
        </w:numPr>
        <w:jc w:val="both"/>
        <w:rPr>
          <w:rFonts w:ascii="Gill Sans MT" w:hAnsi="Gill Sans MT"/>
          <w:sz w:val="22"/>
          <w:szCs w:val="22"/>
        </w:rPr>
      </w:pPr>
      <w:proofErr w:type="gramStart"/>
      <w:r w:rsidRPr="00912BA7">
        <w:rPr>
          <w:rFonts w:ascii="Gill Sans MT" w:hAnsi="Gill Sans MT"/>
          <w:sz w:val="22"/>
          <w:szCs w:val="22"/>
        </w:rPr>
        <w:t>Land and buildings</w:t>
      </w:r>
      <w:r w:rsidR="004C2332" w:rsidRPr="00912BA7">
        <w:rPr>
          <w:rFonts w:ascii="Gill Sans MT" w:hAnsi="Gill Sans MT"/>
          <w:sz w:val="22"/>
          <w:szCs w:val="22"/>
        </w:rPr>
        <w:t>,</w:t>
      </w:r>
      <w:proofErr w:type="gramEnd"/>
      <w:r w:rsidRPr="00912BA7">
        <w:rPr>
          <w:rFonts w:ascii="Gill Sans MT" w:hAnsi="Gill Sans MT"/>
          <w:sz w:val="22"/>
          <w:szCs w:val="22"/>
        </w:rPr>
        <w:t xml:space="preserve"> </w:t>
      </w:r>
      <w:r w:rsidR="004C2332" w:rsidRPr="00912BA7">
        <w:rPr>
          <w:rFonts w:ascii="Gill Sans MT" w:hAnsi="Gill Sans MT"/>
          <w:sz w:val="22"/>
          <w:szCs w:val="22"/>
        </w:rPr>
        <w:t>provided</w:t>
      </w:r>
      <w:r w:rsidRPr="00912BA7">
        <w:rPr>
          <w:rFonts w:ascii="Gill Sans MT" w:hAnsi="Gill Sans MT"/>
          <w:sz w:val="22"/>
          <w:szCs w:val="22"/>
        </w:rPr>
        <w:t xml:space="preserve"> the Foundation’s </w:t>
      </w:r>
      <w:r w:rsidR="004C2332" w:rsidRPr="00912BA7">
        <w:rPr>
          <w:rFonts w:ascii="Gill Sans MT" w:hAnsi="Gill Sans MT"/>
          <w:sz w:val="22"/>
          <w:szCs w:val="22"/>
        </w:rPr>
        <w:t xml:space="preserve">board has </w:t>
      </w:r>
      <w:r w:rsidRPr="00912BA7">
        <w:rPr>
          <w:rFonts w:ascii="Gill Sans MT" w:hAnsi="Gill Sans MT"/>
          <w:sz w:val="22"/>
          <w:szCs w:val="22"/>
        </w:rPr>
        <w:t xml:space="preserve">discretion </w:t>
      </w:r>
      <w:r w:rsidR="004C2332" w:rsidRPr="00912BA7">
        <w:rPr>
          <w:rFonts w:ascii="Gill Sans MT" w:hAnsi="Gill Sans MT"/>
          <w:sz w:val="22"/>
          <w:szCs w:val="22"/>
        </w:rPr>
        <w:t>to sell</w:t>
      </w:r>
      <w:r w:rsidRPr="00912BA7">
        <w:rPr>
          <w:rFonts w:ascii="Gill Sans MT" w:hAnsi="Gill Sans MT"/>
          <w:sz w:val="22"/>
          <w:szCs w:val="22"/>
        </w:rPr>
        <w:t xml:space="preserve"> and/or generate revenue </w:t>
      </w:r>
      <w:r w:rsidR="004C2332" w:rsidRPr="00912BA7">
        <w:rPr>
          <w:rFonts w:ascii="Gill Sans MT" w:hAnsi="Gill Sans MT"/>
          <w:sz w:val="22"/>
          <w:szCs w:val="22"/>
        </w:rPr>
        <w:t xml:space="preserve">from them </w:t>
      </w:r>
      <w:r w:rsidRPr="00912BA7">
        <w:rPr>
          <w:rFonts w:ascii="Gill Sans MT" w:hAnsi="Gill Sans MT"/>
          <w:sz w:val="22"/>
          <w:szCs w:val="22"/>
        </w:rPr>
        <w:t>for charitable purposes surplus to any costs.</w:t>
      </w:r>
    </w:p>
    <w:p w14:paraId="55E72756" w14:textId="77777777" w:rsidR="00CA6BC6" w:rsidRPr="00912BA7" w:rsidRDefault="00CA6BC6" w:rsidP="00912BA7">
      <w:pPr>
        <w:pStyle w:val="ListParagraph"/>
        <w:numPr>
          <w:ilvl w:val="0"/>
          <w:numId w:val="24"/>
        </w:numPr>
        <w:jc w:val="both"/>
        <w:rPr>
          <w:rFonts w:ascii="Gill Sans MT" w:hAnsi="Gill Sans MT"/>
          <w:sz w:val="22"/>
          <w:szCs w:val="22"/>
        </w:rPr>
      </w:pPr>
      <w:r w:rsidRPr="00912BA7">
        <w:rPr>
          <w:rFonts w:ascii="Gill Sans MT" w:hAnsi="Gill Sans MT"/>
          <w:sz w:val="22"/>
          <w:szCs w:val="22"/>
        </w:rPr>
        <w:t xml:space="preserve">Personal property, </w:t>
      </w:r>
      <w:proofErr w:type="gramStart"/>
      <w:r w:rsidRPr="00912BA7">
        <w:rPr>
          <w:rFonts w:ascii="Gill Sans MT" w:hAnsi="Gill Sans MT"/>
          <w:sz w:val="22"/>
          <w:szCs w:val="22"/>
        </w:rPr>
        <w:t>as long as</w:t>
      </w:r>
      <w:proofErr w:type="gramEnd"/>
      <w:r w:rsidRPr="00912BA7">
        <w:rPr>
          <w:rFonts w:ascii="Gill Sans MT" w:hAnsi="Gill Sans MT"/>
          <w:sz w:val="22"/>
          <w:szCs w:val="22"/>
        </w:rPr>
        <w:t xml:space="preserve"> the items are saleable, and at a value which will offset any costs the Foundation incurs in selling.</w:t>
      </w:r>
    </w:p>
    <w:p w14:paraId="1FDCFDE4" w14:textId="77777777" w:rsidR="00CA6BC6" w:rsidRPr="00912BA7" w:rsidRDefault="00CA6BC6" w:rsidP="00912BA7">
      <w:pPr>
        <w:jc w:val="both"/>
        <w:rPr>
          <w:rFonts w:ascii="Gill Sans MT" w:hAnsi="Gill Sans MT"/>
          <w:sz w:val="22"/>
          <w:szCs w:val="22"/>
        </w:rPr>
      </w:pPr>
    </w:p>
    <w:p w14:paraId="7C04D0AB" w14:textId="77777777" w:rsidR="00CA6BC6" w:rsidRPr="00912BA7" w:rsidRDefault="00CA6BC6" w:rsidP="00912BA7">
      <w:pPr>
        <w:jc w:val="both"/>
        <w:rPr>
          <w:rFonts w:ascii="Gill Sans MT" w:hAnsi="Gill Sans MT"/>
          <w:sz w:val="22"/>
          <w:szCs w:val="22"/>
        </w:rPr>
      </w:pPr>
      <w:r w:rsidRPr="00912BA7">
        <w:rPr>
          <w:rFonts w:ascii="Gill Sans MT" w:hAnsi="Gill Sans MT"/>
          <w:sz w:val="22"/>
          <w:szCs w:val="22"/>
        </w:rPr>
        <w:t>5.3</w:t>
      </w:r>
      <w:r w:rsidRPr="00912BA7">
        <w:rPr>
          <w:rFonts w:ascii="Gill Sans MT" w:hAnsi="Gill Sans MT"/>
          <w:sz w:val="22"/>
          <w:szCs w:val="22"/>
        </w:rPr>
        <w:tab/>
        <w:t>The Foundation may also be named as the beneficiary of planned gifts</w:t>
      </w:r>
      <w:r w:rsidR="009131F7" w:rsidRPr="00912BA7">
        <w:rPr>
          <w:rFonts w:ascii="Gill Sans MT" w:hAnsi="Gill Sans MT"/>
          <w:sz w:val="22"/>
          <w:szCs w:val="22"/>
        </w:rPr>
        <w:t>:</w:t>
      </w:r>
      <w:r w:rsidRPr="00912BA7">
        <w:rPr>
          <w:rFonts w:ascii="Gill Sans MT" w:hAnsi="Gill Sans MT"/>
          <w:sz w:val="22"/>
          <w:szCs w:val="22"/>
        </w:rPr>
        <w:t xml:space="preserve"> </w:t>
      </w:r>
    </w:p>
    <w:p w14:paraId="5FC61CD7" w14:textId="77777777" w:rsidR="00CA6BC6" w:rsidRPr="00912BA7" w:rsidRDefault="00CA6BC6" w:rsidP="00912BA7">
      <w:pPr>
        <w:jc w:val="both"/>
        <w:rPr>
          <w:rFonts w:ascii="Gill Sans MT" w:hAnsi="Gill Sans MT"/>
          <w:sz w:val="22"/>
          <w:szCs w:val="22"/>
        </w:rPr>
      </w:pPr>
    </w:p>
    <w:p w14:paraId="4E4D5386" w14:textId="77777777" w:rsidR="00CA6BC6" w:rsidRPr="00912BA7" w:rsidRDefault="00CA6BC6" w:rsidP="00912BA7">
      <w:pPr>
        <w:pStyle w:val="ListParagraph"/>
        <w:numPr>
          <w:ilvl w:val="0"/>
          <w:numId w:val="25"/>
        </w:numPr>
        <w:jc w:val="both"/>
        <w:rPr>
          <w:rFonts w:ascii="Gill Sans MT" w:hAnsi="Gill Sans MT"/>
          <w:sz w:val="22"/>
          <w:szCs w:val="22"/>
        </w:rPr>
      </w:pPr>
      <w:r w:rsidRPr="00912BA7">
        <w:rPr>
          <w:rFonts w:ascii="Gill Sans MT" w:hAnsi="Gill Sans MT"/>
          <w:sz w:val="22"/>
          <w:szCs w:val="22"/>
        </w:rPr>
        <w:t xml:space="preserve">Residuary legacies – a gift made of some or </w:t>
      </w:r>
      <w:proofErr w:type="gramStart"/>
      <w:r w:rsidRPr="00912BA7">
        <w:rPr>
          <w:rFonts w:ascii="Gill Sans MT" w:hAnsi="Gill Sans MT"/>
          <w:sz w:val="22"/>
          <w:szCs w:val="22"/>
        </w:rPr>
        <w:t>all of</w:t>
      </w:r>
      <w:proofErr w:type="gramEnd"/>
      <w:r w:rsidRPr="00912BA7">
        <w:rPr>
          <w:rFonts w:ascii="Gill Sans MT" w:hAnsi="Gill Sans MT"/>
          <w:sz w:val="22"/>
          <w:szCs w:val="22"/>
        </w:rPr>
        <w:t xml:space="preserve"> the remainder of an estate after all other gifts have been handed out and debts paid off.</w:t>
      </w:r>
    </w:p>
    <w:p w14:paraId="078A1958" w14:textId="77777777" w:rsidR="00CA6BC6" w:rsidRPr="00912BA7" w:rsidRDefault="00CA6BC6" w:rsidP="00912BA7">
      <w:pPr>
        <w:pStyle w:val="ListParagraph"/>
        <w:numPr>
          <w:ilvl w:val="0"/>
          <w:numId w:val="25"/>
        </w:numPr>
        <w:jc w:val="both"/>
        <w:rPr>
          <w:rFonts w:ascii="Gill Sans MT" w:hAnsi="Gill Sans MT"/>
          <w:sz w:val="22"/>
          <w:szCs w:val="22"/>
        </w:rPr>
      </w:pPr>
      <w:r w:rsidRPr="00912BA7">
        <w:rPr>
          <w:rFonts w:ascii="Gill Sans MT" w:hAnsi="Gill Sans MT"/>
          <w:sz w:val="22"/>
          <w:szCs w:val="22"/>
        </w:rPr>
        <w:t>A pecuniary legacy – a gift made of a fixed sum of money.</w:t>
      </w:r>
    </w:p>
    <w:p w14:paraId="57FAFA64" w14:textId="77777777" w:rsidR="00CA6BC6" w:rsidRPr="00912BA7" w:rsidRDefault="00CA6BC6" w:rsidP="00912BA7">
      <w:pPr>
        <w:pStyle w:val="ListParagraph"/>
        <w:numPr>
          <w:ilvl w:val="0"/>
          <w:numId w:val="25"/>
        </w:numPr>
        <w:jc w:val="both"/>
        <w:rPr>
          <w:rFonts w:ascii="Gill Sans MT" w:hAnsi="Gill Sans MT"/>
          <w:sz w:val="22"/>
          <w:szCs w:val="22"/>
        </w:rPr>
      </w:pPr>
      <w:r w:rsidRPr="00912BA7">
        <w:rPr>
          <w:rFonts w:ascii="Gill Sans MT" w:hAnsi="Gill Sans MT"/>
          <w:sz w:val="22"/>
          <w:szCs w:val="22"/>
        </w:rPr>
        <w:t xml:space="preserve">A specific legacy – a particular named item left as a gift in a will, for example, shares, property, jewellery, </w:t>
      </w:r>
      <w:proofErr w:type="gramStart"/>
      <w:r w:rsidRPr="00912BA7">
        <w:rPr>
          <w:rFonts w:ascii="Gill Sans MT" w:hAnsi="Gill Sans MT"/>
          <w:sz w:val="22"/>
          <w:szCs w:val="22"/>
        </w:rPr>
        <w:t>furniture</w:t>
      </w:r>
      <w:proofErr w:type="gramEnd"/>
      <w:r w:rsidRPr="00912BA7">
        <w:rPr>
          <w:rFonts w:ascii="Gill Sans MT" w:hAnsi="Gill Sans MT"/>
          <w:sz w:val="22"/>
          <w:szCs w:val="22"/>
        </w:rPr>
        <w:t xml:space="preserve"> or a painting.</w:t>
      </w:r>
    </w:p>
    <w:p w14:paraId="5264BBB9" w14:textId="77777777" w:rsidR="00CA6BC6" w:rsidRPr="00912BA7" w:rsidRDefault="00CA6BC6" w:rsidP="00912BA7">
      <w:pPr>
        <w:pStyle w:val="ListParagraph"/>
        <w:ind w:left="0"/>
        <w:jc w:val="both"/>
        <w:rPr>
          <w:rFonts w:ascii="Gill Sans MT" w:hAnsi="Gill Sans MT"/>
          <w:sz w:val="22"/>
          <w:szCs w:val="22"/>
        </w:rPr>
      </w:pPr>
    </w:p>
    <w:p w14:paraId="7D828989" w14:textId="77777777" w:rsidR="00CA6BC6" w:rsidRPr="00912BA7" w:rsidRDefault="00CA6BC6" w:rsidP="007370CD">
      <w:pPr>
        <w:pStyle w:val="ListParagraph"/>
        <w:numPr>
          <w:ilvl w:val="1"/>
          <w:numId w:val="14"/>
        </w:numPr>
        <w:ind w:left="720" w:hanging="720"/>
        <w:jc w:val="both"/>
        <w:rPr>
          <w:rFonts w:ascii="Gill Sans MT" w:hAnsi="Gill Sans MT"/>
          <w:sz w:val="22"/>
          <w:szCs w:val="22"/>
        </w:rPr>
      </w:pPr>
      <w:r w:rsidRPr="00912BA7">
        <w:rPr>
          <w:rFonts w:ascii="Gill Sans MT" w:hAnsi="Gill Sans MT"/>
          <w:sz w:val="22"/>
          <w:szCs w:val="22"/>
        </w:rPr>
        <w:t xml:space="preserve">Donations from individuals that have been subject to Gift Aid and/or tax refund claims cannot be repaid under any circumstances. The Foundation may accept a </w:t>
      </w:r>
      <w:r w:rsidR="00EE1437" w:rsidRPr="00912BA7">
        <w:rPr>
          <w:rFonts w:ascii="Gill Sans MT" w:hAnsi="Gill Sans MT"/>
          <w:sz w:val="22"/>
          <w:szCs w:val="22"/>
        </w:rPr>
        <w:tab/>
      </w:r>
      <w:r w:rsidRPr="00912BA7">
        <w:rPr>
          <w:rFonts w:ascii="Gill Sans MT" w:hAnsi="Gill Sans MT"/>
          <w:sz w:val="22"/>
          <w:szCs w:val="22"/>
        </w:rPr>
        <w:t xml:space="preserve">donated asset with a condition that some or the entire amount may be returned in the exceptional case </w:t>
      </w:r>
      <w:r w:rsidR="009131F7" w:rsidRPr="00912BA7">
        <w:rPr>
          <w:rFonts w:ascii="Gill Sans MT" w:hAnsi="Gill Sans MT"/>
          <w:sz w:val="22"/>
          <w:szCs w:val="22"/>
        </w:rPr>
        <w:t xml:space="preserve">that </w:t>
      </w:r>
      <w:r w:rsidRPr="00912BA7">
        <w:rPr>
          <w:rFonts w:ascii="Gill Sans MT" w:hAnsi="Gill Sans MT"/>
          <w:sz w:val="22"/>
          <w:szCs w:val="22"/>
        </w:rPr>
        <w:t xml:space="preserve">the donor is an institution donating assets comprising its untraceable client/dormant accounts in line with its own legal and regulatory requirements. In such circumstances, the Foundation can provide an indemnity stating that it will refund any monies that the institution might be liable to pay to a person or body. The indemnity is limited to the book value of the donation received. </w:t>
      </w:r>
    </w:p>
    <w:p w14:paraId="13E34B1A" w14:textId="77777777" w:rsidR="00CA6BC6" w:rsidRPr="00912BA7" w:rsidRDefault="00CA6BC6" w:rsidP="00912BA7">
      <w:pPr>
        <w:pStyle w:val="ListParagraph"/>
        <w:ind w:left="0"/>
        <w:jc w:val="both"/>
        <w:rPr>
          <w:rFonts w:ascii="Gill Sans MT" w:hAnsi="Gill Sans MT"/>
          <w:sz w:val="22"/>
          <w:szCs w:val="22"/>
        </w:rPr>
      </w:pPr>
    </w:p>
    <w:p w14:paraId="11C4E184"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5.6</w:t>
      </w:r>
      <w:r w:rsidRPr="00912BA7">
        <w:rPr>
          <w:rFonts w:ascii="Gill Sans MT" w:hAnsi="Gill Sans MT"/>
          <w:sz w:val="22"/>
          <w:szCs w:val="22"/>
        </w:rPr>
        <w:tab/>
        <w:t>The Foundation may also work with donors who wish to undertake social investment</w:t>
      </w:r>
      <w:r w:rsidR="000A4322" w:rsidRPr="00912BA7">
        <w:rPr>
          <w:rFonts w:ascii="Gill Sans MT" w:hAnsi="Gill Sans MT"/>
          <w:sz w:val="22"/>
          <w:szCs w:val="22"/>
        </w:rPr>
        <w:t xml:space="preserve"> </w:t>
      </w:r>
      <w:r w:rsidRPr="00912BA7">
        <w:rPr>
          <w:rFonts w:ascii="Gill Sans MT" w:hAnsi="Gill Sans MT"/>
          <w:sz w:val="22"/>
          <w:szCs w:val="22"/>
        </w:rPr>
        <w:t xml:space="preserve">where their gifts are ‘recycled’ and some or </w:t>
      </w:r>
      <w:proofErr w:type="gramStart"/>
      <w:r w:rsidRPr="00912BA7">
        <w:rPr>
          <w:rFonts w:ascii="Gill Sans MT" w:hAnsi="Gill Sans MT"/>
          <w:sz w:val="22"/>
          <w:szCs w:val="22"/>
        </w:rPr>
        <w:t>all of</w:t>
      </w:r>
      <w:proofErr w:type="gramEnd"/>
      <w:r w:rsidRPr="00912BA7">
        <w:rPr>
          <w:rFonts w:ascii="Gill Sans MT" w:hAnsi="Gill Sans MT"/>
          <w:sz w:val="22"/>
          <w:szCs w:val="22"/>
        </w:rPr>
        <w:t xml:space="preserve"> the donated assets may ultimately be returned</w:t>
      </w:r>
      <w:r w:rsidR="009131F7" w:rsidRPr="00912BA7">
        <w:rPr>
          <w:rFonts w:ascii="Gill Sans MT" w:hAnsi="Gill Sans MT"/>
          <w:sz w:val="22"/>
          <w:szCs w:val="22"/>
        </w:rPr>
        <w:t xml:space="preserve"> to the Foundation for further application to its charitable purposes in line with any restrictions agreed with donors</w:t>
      </w:r>
      <w:r w:rsidRPr="00912BA7">
        <w:rPr>
          <w:rFonts w:ascii="Gill Sans MT" w:hAnsi="Gill Sans MT"/>
          <w:sz w:val="22"/>
          <w:szCs w:val="22"/>
        </w:rPr>
        <w:t>. Such arrangements will be subject to separate policies and agreements.</w:t>
      </w:r>
    </w:p>
    <w:p w14:paraId="490C39DA" w14:textId="77777777" w:rsidR="00CA6BC6" w:rsidRPr="00912BA7" w:rsidRDefault="00EE1437" w:rsidP="007370CD">
      <w:pPr>
        <w:pStyle w:val="NormalWeb"/>
        <w:numPr>
          <w:ilvl w:val="1"/>
          <w:numId w:val="17"/>
        </w:numPr>
        <w:ind w:left="720" w:hanging="720"/>
        <w:jc w:val="both"/>
        <w:rPr>
          <w:rFonts w:ascii="Gill Sans MT" w:hAnsi="Gill Sans MT" w:cs="Arial"/>
          <w:sz w:val="22"/>
          <w:szCs w:val="22"/>
        </w:rPr>
      </w:pPr>
      <w:r w:rsidRPr="00912BA7">
        <w:rPr>
          <w:rStyle w:val="Strong"/>
          <w:rFonts w:ascii="Gill Sans MT" w:hAnsi="Gill Sans MT" w:cs="Arial"/>
          <w:b w:val="0"/>
          <w:sz w:val="22"/>
          <w:szCs w:val="22"/>
          <w:lang w:val="en"/>
        </w:rPr>
        <w:tab/>
      </w:r>
      <w:r w:rsidR="008340C5" w:rsidRPr="002E3B4D">
        <w:rPr>
          <w:rStyle w:val="Strong"/>
          <w:rFonts w:ascii="Gill Sans MT" w:hAnsi="Gill Sans MT" w:cs="Arial"/>
          <w:b w:val="0"/>
          <w:sz w:val="22"/>
          <w:szCs w:val="22"/>
          <w:lang w:val="en"/>
        </w:rPr>
        <w:t>The Foundation has a responsibility to carry out</w:t>
      </w:r>
      <w:r w:rsidR="008340C5" w:rsidRPr="002E3B4D">
        <w:rPr>
          <w:rStyle w:val="Strong"/>
          <w:rFonts w:ascii="Gill Sans MT" w:hAnsi="Gill Sans MT" w:cs="Arial"/>
          <w:sz w:val="22"/>
          <w:szCs w:val="22"/>
          <w:lang w:val="en"/>
        </w:rPr>
        <w:t xml:space="preserve"> </w:t>
      </w:r>
      <w:r w:rsidR="008340C5" w:rsidRPr="002E3B4D">
        <w:rPr>
          <w:rFonts w:ascii="Gill Sans MT" w:hAnsi="Gill Sans MT" w:cs="Arial"/>
          <w:sz w:val="22"/>
          <w:szCs w:val="22"/>
        </w:rPr>
        <w:t xml:space="preserve">appropriate due diligence checks on those individuals and organisations that give money to the charity, </w:t>
      </w:r>
      <w:proofErr w:type="gramStart"/>
      <w:r w:rsidR="008340C5" w:rsidRPr="002E3B4D">
        <w:rPr>
          <w:rFonts w:ascii="Gill Sans MT" w:hAnsi="Gill Sans MT" w:cs="Arial"/>
          <w:sz w:val="22"/>
          <w:szCs w:val="22"/>
        </w:rPr>
        <w:t>in order to</w:t>
      </w:r>
      <w:proofErr w:type="gramEnd"/>
      <w:r w:rsidR="008340C5" w:rsidRPr="002E3B4D">
        <w:rPr>
          <w:rFonts w:ascii="Gill Sans MT" w:hAnsi="Gill Sans MT" w:cs="Arial"/>
          <w:sz w:val="22"/>
          <w:szCs w:val="22"/>
        </w:rPr>
        <w:t xml:space="preserve"> identify and manage any associated risks (see Due Diligence on Donations policy).</w:t>
      </w:r>
      <w:r w:rsidR="008340C5" w:rsidRPr="00912BA7">
        <w:rPr>
          <w:rFonts w:ascii="Gill Sans MT" w:hAnsi="Gill Sans MT" w:cs="Arial"/>
          <w:sz w:val="22"/>
          <w:szCs w:val="22"/>
        </w:rPr>
        <w:t xml:space="preserve">  T</w:t>
      </w:r>
      <w:r w:rsidR="00CA6BC6" w:rsidRPr="00912BA7">
        <w:rPr>
          <w:rFonts w:ascii="Gill Sans MT" w:hAnsi="Gill Sans MT" w:cs="Arial"/>
          <w:sz w:val="22"/>
          <w:szCs w:val="22"/>
        </w:rPr>
        <w:t xml:space="preserve">he Foundation reserves the right not to accept a gift if the </w:t>
      </w:r>
      <w:r w:rsidR="009131F7" w:rsidRPr="00912BA7">
        <w:rPr>
          <w:rFonts w:ascii="Gill Sans MT" w:hAnsi="Gill Sans MT" w:cs="Arial"/>
          <w:sz w:val="22"/>
          <w:szCs w:val="22"/>
        </w:rPr>
        <w:t xml:space="preserve">Foundation’s </w:t>
      </w:r>
      <w:r w:rsidR="00CA6BC6" w:rsidRPr="00912BA7">
        <w:rPr>
          <w:rFonts w:ascii="Gill Sans MT" w:hAnsi="Gill Sans MT" w:cs="Arial"/>
          <w:sz w:val="22"/>
          <w:szCs w:val="22"/>
        </w:rPr>
        <w:t xml:space="preserve">board determines that the restrictions, </w:t>
      </w:r>
      <w:proofErr w:type="gramStart"/>
      <w:r w:rsidR="00CA6BC6" w:rsidRPr="00912BA7">
        <w:rPr>
          <w:rFonts w:ascii="Gill Sans MT" w:hAnsi="Gill Sans MT" w:cs="Arial"/>
          <w:sz w:val="22"/>
          <w:szCs w:val="22"/>
        </w:rPr>
        <w:t>liabilities</w:t>
      </w:r>
      <w:proofErr w:type="gramEnd"/>
      <w:r w:rsidR="00CA6BC6" w:rsidRPr="00912BA7">
        <w:rPr>
          <w:rFonts w:ascii="Gill Sans MT" w:hAnsi="Gill Sans MT" w:cs="Arial"/>
          <w:sz w:val="22"/>
          <w:szCs w:val="22"/>
        </w:rPr>
        <w:t xml:space="preserve"> or reputational risks in doing so would be too great.</w:t>
      </w:r>
    </w:p>
    <w:p w14:paraId="7514432C" w14:textId="41F41BDA" w:rsidR="002850EF" w:rsidRDefault="002850EF" w:rsidP="00912BA7">
      <w:pPr>
        <w:jc w:val="both"/>
        <w:rPr>
          <w:rFonts w:ascii="Gill Sans MT" w:hAnsi="Gill Sans MT"/>
          <w:sz w:val="22"/>
          <w:szCs w:val="22"/>
        </w:rPr>
      </w:pPr>
    </w:p>
    <w:p w14:paraId="4CDD536F" w14:textId="5A5625B9" w:rsidR="007370CD" w:rsidRDefault="007370CD" w:rsidP="00912BA7">
      <w:pPr>
        <w:jc w:val="both"/>
        <w:rPr>
          <w:rFonts w:ascii="Gill Sans MT" w:hAnsi="Gill Sans MT"/>
          <w:sz w:val="22"/>
          <w:szCs w:val="22"/>
        </w:rPr>
      </w:pPr>
    </w:p>
    <w:p w14:paraId="35F20984" w14:textId="2163E898" w:rsidR="00DD4F1A" w:rsidRDefault="00DD4F1A" w:rsidP="00912BA7">
      <w:pPr>
        <w:jc w:val="both"/>
        <w:rPr>
          <w:rFonts w:ascii="Gill Sans MT" w:hAnsi="Gill Sans MT"/>
          <w:sz w:val="22"/>
          <w:szCs w:val="22"/>
        </w:rPr>
      </w:pPr>
    </w:p>
    <w:p w14:paraId="10DEC851" w14:textId="77777777" w:rsidR="00DD4F1A" w:rsidRDefault="00DD4F1A" w:rsidP="00912BA7">
      <w:pPr>
        <w:jc w:val="both"/>
        <w:rPr>
          <w:rFonts w:ascii="Gill Sans MT" w:hAnsi="Gill Sans MT"/>
          <w:sz w:val="22"/>
          <w:szCs w:val="22"/>
        </w:rPr>
      </w:pPr>
    </w:p>
    <w:p w14:paraId="0429DDD2" w14:textId="77777777" w:rsidR="007370CD" w:rsidRPr="00912BA7" w:rsidRDefault="007370CD" w:rsidP="00912BA7">
      <w:pPr>
        <w:jc w:val="both"/>
        <w:rPr>
          <w:rFonts w:ascii="Gill Sans MT" w:hAnsi="Gill Sans MT"/>
          <w:sz w:val="22"/>
          <w:szCs w:val="22"/>
        </w:rPr>
      </w:pPr>
    </w:p>
    <w:p w14:paraId="2561ED2A"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6.</w:t>
      </w:r>
      <w:r w:rsidRPr="00912BA7">
        <w:rPr>
          <w:rFonts w:ascii="Gill Sans MT" w:hAnsi="Gill Sans MT"/>
          <w:b/>
          <w:sz w:val="22"/>
          <w:szCs w:val="22"/>
        </w:rPr>
        <w:tab/>
        <w:t>Fund options and philanthropy services</w:t>
      </w:r>
    </w:p>
    <w:p w14:paraId="38D4399A" w14:textId="77777777" w:rsidR="00CA6BC6" w:rsidRPr="00912BA7" w:rsidRDefault="00CA6BC6" w:rsidP="00912BA7">
      <w:pPr>
        <w:jc w:val="both"/>
        <w:rPr>
          <w:rFonts w:ascii="Gill Sans MT" w:hAnsi="Gill Sans MT"/>
          <w:sz w:val="22"/>
          <w:szCs w:val="22"/>
        </w:rPr>
      </w:pPr>
    </w:p>
    <w:p w14:paraId="40B29E84" w14:textId="552F6627" w:rsidR="00CA6BC6" w:rsidRPr="00912BA7" w:rsidRDefault="00CA6BC6" w:rsidP="00912BA7">
      <w:pPr>
        <w:jc w:val="both"/>
        <w:rPr>
          <w:rFonts w:ascii="Gill Sans MT" w:hAnsi="Gill Sans MT"/>
          <w:sz w:val="22"/>
          <w:szCs w:val="22"/>
        </w:rPr>
      </w:pPr>
      <w:r w:rsidRPr="00912BA7">
        <w:rPr>
          <w:rFonts w:ascii="Gill Sans MT" w:hAnsi="Gill Sans MT"/>
          <w:sz w:val="22"/>
          <w:szCs w:val="22"/>
        </w:rPr>
        <w:t>6.1</w:t>
      </w:r>
      <w:r w:rsidRPr="00912BA7">
        <w:rPr>
          <w:rFonts w:ascii="Gill Sans MT" w:hAnsi="Gill Sans MT"/>
          <w:sz w:val="22"/>
          <w:szCs w:val="22"/>
        </w:rPr>
        <w:tab/>
        <w:t xml:space="preserve">Donors who establish named funds may choose to </w:t>
      </w:r>
      <w:r w:rsidR="009131F7" w:rsidRPr="00912BA7">
        <w:rPr>
          <w:rFonts w:ascii="Gill Sans MT" w:hAnsi="Gill Sans MT"/>
          <w:sz w:val="22"/>
          <w:szCs w:val="22"/>
        </w:rPr>
        <w:t xml:space="preserve">make </w:t>
      </w:r>
      <w:r w:rsidRPr="00912BA7">
        <w:rPr>
          <w:rFonts w:ascii="Gill Sans MT" w:hAnsi="Gill Sans MT"/>
          <w:sz w:val="22"/>
          <w:szCs w:val="22"/>
        </w:rPr>
        <w:t xml:space="preserve">one or more of the following </w:t>
      </w:r>
      <w:r w:rsidR="007370CD">
        <w:rPr>
          <w:rFonts w:ascii="Gill Sans MT" w:hAnsi="Gill Sans MT"/>
          <w:sz w:val="22"/>
          <w:szCs w:val="22"/>
        </w:rPr>
        <w:tab/>
      </w:r>
      <w:r w:rsidR="009131F7" w:rsidRPr="00912BA7">
        <w:rPr>
          <w:rFonts w:ascii="Gill Sans MT" w:hAnsi="Gill Sans MT"/>
          <w:sz w:val="22"/>
          <w:szCs w:val="22"/>
        </w:rPr>
        <w:t>recommendations as to how they would wish for</w:t>
      </w:r>
      <w:r w:rsidRPr="00912BA7">
        <w:rPr>
          <w:rFonts w:ascii="Gill Sans MT" w:hAnsi="Gill Sans MT"/>
          <w:sz w:val="22"/>
          <w:szCs w:val="22"/>
        </w:rPr>
        <w:t xml:space="preserve"> their fund </w:t>
      </w:r>
      <w:r w:rsidR="009131F7" w:rsidRPr="00912BA7">
        <w:rPr>
          <w:rFonts w:ascii="Gill Sans MT" w:hAnsi="Gill Sans MT"/>
          <w:sz w:val="22"/>
          <w:szCs w:val="22"/>
        </w:rPr>
        <w:t>to be used</w:t>
      </w:r>
      <w:r w:rsidRPr="00912BA7">
        <w:rPr>
          <w:rFonts w:ascii="Gill Sans MT" w:hAnsi="Gill Sans MT"/>
          <w:sz w:val="22"/>
          <w:szCs w:val="22"/>
        </w:rPr>
        <w:t>:</w:t>
      </w:r>
    </w:p>
    <w:p w14:paraId="1F77F211" w14:textId="77777777" w:rsidR="00CA6BC6" w:rsidRPr="00912BA7" w:rsidRDefault="00CA6BC6" w:rsidP="00912BA7">
      <w:pPr>
        <w:jc w:val="both"/>
        <w:rPr>
          <w:rFonts w:ascii="Gill Sans MT" w:hAnsi="Gill Sans MT"/>
          <w:sz w:val="22"/>
          <w:szCs w:val="22"/>
        </w:rPr>
      </w:pPr>
    </w:p>
    <w:p w14:paraId="578E2DEC" w14:textId="77777777" w:rsidR="00CA6BC6" w:rsidRPr="00912BA7" w:rsidRDefault="009131F7"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 xml:space="preserve">recommend </w:t>
      </w:r>
      <w:r w:rsidR="00CA6BC6" w:rsidRPr="00912BA7">
        <w:rPr>
          <w:rFonts w:ascii="Gill Sans MT" w:hAnsi="Gill Sans MT"/>
          <w:sz w:val="22"/>
          <w:szCs w:val="22"/>
        </w:rPr>
        <w:t xml:space="preserve">a </w:t>
      </w:r>
      <w:r w:rsidR="005A5676" w:rsidRPr="00912BA7">
        <w:rPr>
          <w:rFonts w:ascii="Gill Sans MT" w:hAnsi="Gill Sans MT"/>
          <w:sz w:val="22"/>
          <w:szCs w:val="22"/>
        </w:rPr>
        <w:t>themed</w:t>
      </w:r>
      <w:r w:rsidR="00CA6BC6" w:rsidRPr="00912BA7">
        <w:rPr>
          <w:rFonts w:ascii="Gill Sans MT" w:hAnsi="Gill Sans MT"/>
          <w:sz w:val="22"/>
          <w:szCs w:val="22"/>
        </w:rPr>
        <w:t xml:space="preserve"> or </w:t>
      </w:r>
      <w:r w:rsidR="005A5676" w:rsidRPr="00912BA7">
        <w:rPr>
          <w:rFonts w:ascii="Gill Sans MT" w:hAnsi="Gill Sans MT"/>
          <w:sz w:val="22"/>
          <w:szCs w:val="22"/>
        </w:rPr>
        <w:t>pooled</w:t>
      </w:r>
      <w:r w:rsidR="00CA6BC6" w:rsidRPr="00912BA7">
        <w:rPr>
          <w:rFonts w:ascii="Gill Sans MT" w:hAnsi="Gill Sans MT"/>
          <w:sz w:val="22"/>
          <w:szCs w:val="22"/>
        </w:rPr>
        <w:t xml:space="preserve"> fund to </w:t>
      </w:r>
      <w:r w:rsidRPr="00912BA7">
        <w:rPr>
          <w:rFonts w:ascii="Gill Sans MT" w:hAnsi="Gill Sans MT"/>
          <w:sz w:val="22"/>
          <w:szCs w:val="22"/>
        </w:rPr>
        <w:t>benefit from the fund (such as by receiving all revenue from an endowment fund, or regular grants from an annual fund</w:t>
      </w:r>
      <w:proofErr w:type="gramStart"/>
      <w:r w:rsidRPr="00912BA7">
        <w:rPr>
          <w:rFonts w:ascii="Gill Sans MT" w:hAnsi="Gill Sans MT"/>
          <w:sz w:val="22"/>
          <w:szCs w:val="22"/>
        </w:rPr>
        <w:t>)</w:t>
      </w:r>
      <w:r w:rsidR="00CA6BC6" w:rsidRPr="00912BA7">
        <w:rPr>
          <w:rFonts w:ascii="Gill Sans MT" w:hAnsi="Gill Sans MT"/>
          <w:sz w:val="22"/>
          <w:szCs w:val="22"/>
        </w:rPr>
        <w:t>;</w:t>
      </w:r>
      <w:proofErr w:type="gramEnd"/>
    </w:p>
    <w:p w14:paraId="048495F9" w14:textId="77777777" w:rsidR="00CA6BC6" w:rsidRPr="00912BA7" w:rsidRDefault="009131F7"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 xml:space="preserve">recommend </w:t>
      </w:r>
      <w:r w:rsidR="00CA6BC6" w:rsidRPr="00912BA7">
        <w:rPr>
          <w:rFonts w:ascii="Gill Sans MT" w:hAnsi="Gill Sans MT"/>
          <w:sz w:val="22"/>
          <w:szCs w:val="22"/>
        </w:rPr>
        <w:t xml:space="preserve">one or more registered charities </w:t>
      </w:r>
      <w:r w:rsidRPr="00912BA7">
        <w:rPr>
          <w:rFonts w:ascii="Gill Sans MT" w:hAnsi="Gill Sans MT"/>
          <w:sz w:val="22"/>
          <w:szCs w:val="22"/>
        </w:rPr>
        <w:t xml:space="preserve">be designated </w:t>
      </w:r>
      <w:r w:rsidR="00CA6BC6" w:rsidRPr="00912BA7">
        <w:rPr>
          <w:rFonts w:ascii="Gill Sans MT" w:hAnsi="Gill Sans MT"/>
          <w:sz w:val="22"/>
          <w:szCs w:val="22"/>
        </w:rPr>
        <w:t xml:space="preserve">to receive grants from the </w:t>
      </w:r>
      <w:proofErr w:type="gramStart"/>
      <w:r w:rsidR="00760B51" w:rsidRPr="00912BA7">
        <w:rPr>
          <w:rFonts w:ascii="Gill Sans MT" w:hAnsi="Gill Sans MT"/>
          <w:sz w:val="22"/>
          <w:szCs w:val="22"/>
        </w:rPr>
        <w:t>fund</w:t>
      </w:r>
      <w:r w:rsidR="00CA6BC6" w:rsidRPr="00912BA7">
        <w:rPr>
          <w:rFonts w:ascii="Gill Sans MT" w:hAnsi="Gill Sans MT"/>
          <w:sz w:val="22"/>
          <w:szCs w:val="22"/>
        </w:rPr>
        <w:t>;</w:t>
      </w:r>
      <w:proofErr w:type="gramEnd"/>
    </w:p>
    <w:p w14:paraId="6D7A1FC3" w14:textId="77777777" w:rsidR="00CA6BC6" w:rsidRPr="00912BA7" w:rsidRDefault="009131F7"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 xml:space="preserve">recommend </w:t>
      </w:r>
      <w:r w:rsidR="00CA6BC6" w:rsidRPr="00912BA7">
        <w:rPr>
          <w:rFonts w:ascii="Gill Sans MT" w:hAnsi="Gill Sans MT"/>
          <w:sz w:val="22"/>
          <w:szCs w:val="22"/>
        </w:rPr>
        <w:t xml:space="preserve">charities to be beneficiaries of grants from the </w:t>
      </w:r>
      <w:r w:rsidR="00760B51" w:rsidRPr="00912BA7">
        <w:rPr>
          <w:rFonts w:ascii="Gill Sans MT" w:hAnsi="Gill Sans MT"/>
          <w:sz w:val="22"/>
          <w:szCs w:val="22"/>
        </w:rPr>
        <w:t xml:space="preserve">fund </w:t>
      </w:r>
      <w:r w:rsidR="00CA6BC6" w:rsidRPr="00912BA7">
        <w:rPr>
          <w:rFonts w:ascii="Gill Sans MT" w:hAnsi="Gill Sans MT"/>
          <w:sz w:val="22"/>
          <w:szCs w:val="22"/>
        </w:rPr>
        <w:t xml:space="preserve">each </w:t>
      </w:r>
      <w:proofErr w:type="gramStart"/>
      <w:r w:rsidR="00CA6BC6" w:rsidRPr="00912BA7">
        <w:rPr>
          <w:rFonts w:ascii="Gill Sans MT" w:hAnsi="Gill Sans MT"/>
          <w:sz w:val="22"/>
          <w:szCs w:val="22"/>
        </w:rPr>
        <w:t>year;</w:t>
      </w:r>
      <w:proofErr w:type="gramEnd"/>
    </w:p>
    <w:p w14:paraId="01215F6C" w14:textId="77777777" w:rsidR="00CA6BC6" w:rsidRPr="00912BA7" w:rsidRDefault="003F5D13"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determine the purposes</w:t>
      </w:r>
      <w:r w:rsidR="00CA6BC6" w:rsidRPr="00912BA7">
        <w:rPr>
          <w:rFonts w:ascii="Gill Sans MT" w:hAnsi="Gill Sans MT"/>
          <w:sz w:val="22"/>
          <w:szCs w:val="22"/>
        </w:rPr>
        <w:t xml:space="preserve"> </w:t>
      </w:r>
      <w:r w:rsidRPr="00912BA7">
        <w:rPr>
          <w:rFonts w:ascii="Gill Sans MT" w:hAnsi="Gill Sans MT"/>
          <w:sz w:val="22"/>
          <w:szCs w:val="22"/>
        </w:rPr>
        <w:t xml:space="preserve">of </w:t>
      </w:r>
      <w:r w:rsidR="00CA6BC6" w:rsidRPr="00912BA7">
        <w:rPr>
          <w:rFonts w:ascii="Gill Sans MT" w:hAnsi="Gill Sans MT"/>
          <w:sz w:val="22"/>
          <w:szCs w:val="22"/>
        </w:rPr>
        <w:t xml:space="preserve">the fund and allow the Foundation discretion to make grants accordingly in line with local needs and requests for </w:t>
      </w:r>
      <w:proofErr w:type="gramStart"/>
      <w:r w:rsidR="00CA6BC6" w:rsidRPr="00912BA7">
        <w:rPr>
          <w:rFonts w:ascii="Gill Sans MT" w:hAnsi="Gill Sans MT"/>
          <w:sz w:val="22"/>
          <w:szCs w:val="22"/>
        </w:rPr>
        <w:t>support;</w:t>
      </w:r>
      <w:proofErr w:type="gramEnd"/>
    </w:p>
    <w:p w14:paraId="78567524" w14:textId="77777777" w:rsidR="00CA6BC6" w:rsidRPr="00912BA7" w:rsidRDefault="003F5D13"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 xml:space="preserve">determine the purposes of </w:t>
      </w:r>
      <w:r w:rsidR="00CA6BC6" w:rsidRPr="00912BA7">
        <w:rPr>
          <w:rFonts w:ascii="Gill Sans MT" w:hAnsi="Gill Sans MT"/>
          <w:sz w:val="22"/>
          <w:szCs w:val="22"/>
        </w:rPr>
        <w:t xml:space="preserve">the fund and recommend grant recipients from shortlists prepared by the </w:t>
      </w:r>
      <w:proofErr w:type="gramStart"/>
      <w:r w:rsidR="00CA6BC6" w:rsidRPr="00912BA7">
        <w:rPr>
          <w:rFonts w:ascii="Gill Sans MT" w:hAnsi="Gill Sans MT"/>
          <w:sz w:val="22"/>
          <w:szCs w:val="22"/>
        </w:rPr>
        <w:t>Foundation;</w:t>
      </w:r>
      <w:proofErr w:type="gramEnd"/>
    </w:p>
    <w:p w14:paraId="27D8EE27" w14:textId="77777777" w:rsidR="00CA6BC6" w:rsidRPr="00912BA7" w:rsidRDefault="00760B51" w:rsidP="00912BA7">
      <w:pPr>
        <w:pStyle w:val="ListParagraph"/>
        <w:numPr>
          <w:ilvl w:val="0"/>
          <w:numId w:val="26"/>
        </w:numPr>
        <w:jc w:val="both"/>
        <w:rPr>
          <w:rFonts w:ascii="Gill Sans MT" w:hAnsi="Gill Sans MT"/>
          <w:sz w:val="22"/>
          <w:szCs w:val="22"/>
        </w:rPr>
      </w:pPr>
      <w:r w:rsidRPr="00912BA7">
        <w:rPr>
          <w:rFonts w:ascii="Gill Sans MT" w:hAnsi="Gill Sans MT"/>
          <w:sz w:val="22"/>
          <w:szCs w:val="22"/>
        </w:rPr>
        <w:t>recommend the fund be used to</w:t>
      </w:r>
      <w:r w:rsidRPr="00912BA7">
        <w:rPr>
          <w:rFonts w:ascii="Gill Sans MT" w:hAnsi="Gill Sans MT"/>
          <w:i/>
          <w:sz w:val="22"/>
          <w:szCs w:val="22"/>
        </w:rPr>
        <w:t xml:space="preserve"> </w:t>
      </w:r>
      <w:r w:rsidR="00CA6BC6" w:rsidRPr="00912BA7">
        <w:rPr>
          <w:rFonts w:ascii="Gill Sans MT" w:hAnsi="Gill Sans MT"/>
          <w:sz w:val="22"/>
          <w:szCs w:val="22"/>
        </w:rPr>
        <w:t xml:space="preserve">support </w:t>
      </w:r>
      <w:r w:rsidR="009D1EDC" w:rsidRPr="00912BA7">
        <w:rPr>
          <w:rFonts w:ascii="Gill Sans MT" w:hAnsi="Gill Sans MT"/>
          <w:sz w:val="22"/>
          <w:szCs w:val="22"/>
        </w:rPr>
        <w:t>the activities of the Foundation at its discretion</w:t>
      </w:r>
      <w:r w:rsidR="00CA6BC6" w:rsidRPr="00912BA7">
        <w:rPr>
          <w:rFonts w:ascii="Gill Sans MT" w:hAnsi="Gill Sans MT"/>
          <w:sz w:val="22"/>
          <w:szCs w:val="22"/>
        </w:rPr>
        <w:t>.</w:t>
      </w:r>
    </w:p>
    <w:p w14:paraId="483507CA" w14:textId="77777777" w:rsidR="00CA6BC6" w:rsidRPr="00912BA7" w:rsidRDefault="00CA6BC6" w:rsidP="00912BA7">
      <w:pPr>
        <w:jc w:val="both"/>
        <w:rPr>
          <w:rFonts w:ascii="Gill Sans MT" w:hAnsi="Gill Sans MT"/>
          <w:sz w:val="22"/>
          <w:szCs w:val="22"/>
        </w:rPr>
      </w:pPr>
    </w:p>
    <w:p w14:paraId="35789E02"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6.2</w:t>
      </w:r>
      <w:r w:rsidRPr="00912BA7">
        <w:rPr>
          <w:rFonts w:ascii="Gill Sans MT" w:hAnsi="Gill Sans MT"/>
          <w:sz w:val="22"/>
          <w:szCs w:val="22"/>
        </w:rPr>
        <w:tab/>
        <w:t xml:space="preserve">The Foundation will advise on the most appropriate philanthropy model depending on the </w:t>
      </w:r>
      <w:r w:rsidR="00D804CE" w:rsidRPr="00912BA7">
        <w:rPr>
          <w:rFonts w:ascii="Gill Sans MT" w:hAnsi="Gill Sans MT"/>
          <w:sz w:val="22"/>
          <w:szCs w:val="22"/>
        </w:rPr>
        <w:t xml:space="preserve">value of the fund, the </w:t>
      </w:r>
      <w:r w:rsidRPr="00912BA7">
        <w:rPr>
          <w:rFonts w:ascii="Gill Sans MT" w:hAnsi="Gill Sans MT"/>
          <w:sz w:val="22"/>
          <w:szCs w:val="22"/>
        </w:rPr>
        <w:t xml:space="preserve">level of </w:t>
      </w:r>
      <w:r w:rsidR="00760B51" w:rsidRPr="00912BA7">
        <w:rPr>
          <w:rFonts w:ascii="Gill Sans MT" w:hAnsi="Gill Sans MT"/>
          <w:sz w:val="22"/>
          <w:szCs w:val="22"/>
        </w:rPr>
        <w:t xml:space="preserve">any </w:t>
      </w:r>
      <w:r w:rsidR="00D804CE" w:rsidRPr="00912BA7">
        <w:rPr>
          <w:rFonts w:ascii="Gill Sans MT" w:hAnsi="Gill Sans MT"/>
          <w:sz w:val="22"/>
          <w:szCs w:val="22"/>
        </w:rPr>
        <w:t xml:space="preserve">anticipated </w:t>
      </w:r>
      <w:r w:rsidRPr="00912BA7">
        <w:rPr>
          <w:rFonts w:ascii="Gill Sans MT" w:hAnsi="Gill Sans MT"/>
          <w:sz w:val="22"/>
          <w:szCs w:val="22"/>
        </w:rPr>
        <w:t xml:space="preserve">fund revenue </w:t>
      </w:r>
      <w:r w:rsidR="00D804CE" w:rsidRPr="00912BA7">
        <w:rPr>
          <w:rFonts w:ascii="Gill Sans MT" w:hAnsi="Gill Sans MT"/>
          <w:sz w:val="22"/>
          <w:szCs w:val="22"/>
        </w:rPr>
        <w:t xml:space="preserve">(in the case of endowment funds) </w:t>
      </w:r>
      <w:r w:rsidRPr="00912BA7">
        <w:rPr>
          <w:rFonts w:ascii="Gill Sans MT" w:hAnsi="Gill Sans MT"/>
          <w:sz w:val="22"/>
          <w:szCs w:val="22"/>
        </w:rPr>
        <w:t>and the level of engagement the donor wishes to have. The Foundation will then draw up a</w:t>
      </w:r>
      <w:r w:rsidR="00BE4B1B" w:rsidRPr="00912BA7">
        <w:rPr>
          <w:rFonts w:ascii="Gill Sans MT" w:hAnsi="Gill Sans MT"/>
          <w:sz w:val="22"/>
          <w:szCs w:val="22"/>
        </w:rPr>
        <w:t>n</w:t>
      </w:r>
      <w:r w:rsidRPr="00912BA7">
        <w:rPr>
          <w:rFonts w:ascii="Gill Sans MT" w:hAnsi="Gill Sans MT"/>
          <w:sz w:val="22"/>
          <w:szCs w:val="22"/>
        </w:rPr>
        <w:t xml:space="preserve"> </w:t>
      </w:r>
      <w:r w:rsidRPr="00912BA7">
        <w:rPr>
          <w:rFonts w:ascii="Gill Sans MT" w:hAnsi="Gill Sans MT"/>
          <w:b/>
          <w:bCs/>
          <w:sz w:val="22"/>
          <w:szCs w:val="22"/>
        </w:rPr>
        <w:t>agreement</w:t>
      </w:r>
      <w:r w:rsidRPr="00912BA7">
        <w:rPr>
          <w:rFonts w:ascii="Gill Sans MT" w:hAnsi="Gill Sans MT"/>
          <w:sz w:val="22"/>
          <w:szCs w:val="22"/>
        </w:rPr>
        <w:t xml:space="preserve"> for the fund to cover some or </w:t>
      </w:r>
      <w:proofErr w:type="gramStart"/>
      <w:r w:rsidRPr="00912BA7">
        <w:rPr>
          <w:rFonts w:ascii="Gill Sans MT" w:hAnsi="Gill Sans MT"/>
          <w:sz w:val="22"/>
          <w:szCs w:val="22"/>
        </w:rPr>
        <w:t>all of</w:t>
      </w:r>
      <w:proofErr w:type="gramEnd"/>
      <w:r w:rsidRPr="00912BA7">
        <w:rPr>
          <w:rFonts w:ascii="Gill Sans MT" w:hAnsi="Gill Sans MT"/>
          <w:sz w:val="22"/>
          <w:szCs w:val="22"/>
        </w:rPr>
        <w:t xml:space="preserve"> the following as appropriate.</w:t>
      </w:r>
    </w:p>
    <w:p w14:paraId="6F529375" w14:textId="77777777" w:rsidR="00CA6BC6" w:rsidRPr="00912BA7" w:rsidRDefault="00CA6BC6" w:rsidP="00912BA7">
      <w:pPr>
        <w:jc w:val="both"/>
        <w:rPr>
          <w:rFonts w:ascii="Gill Sans MT" w:hAnsi="Gill Sans MT"/>
          <w:sz w:val="22"/>
          <w:szCs w:val="22"/>
        </w:rPr>
      </w:pPr>
    </w:p>
    <w:p w14:paraId="4DEFDC73"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Information and advice for donors on effective giving and local needs.</w:t>
      </w:r>
    </w:p>
    <w:p w14:paraId="05E905D1"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A dedicated staff member who will manage the fund.</w:t>
      </w:r>
    </w:p>
    <w:p w14:paraId="5790D4D4" w14:textId="77777777" w:rsidR="00D76B6D" w:rsidRPr="00912BA7" w:rsidRDefault="00D76B6D"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Succession plans for the Fund Holder and their family.</w:t>
      </w:r>
    </w:p>
    <w:p w14:paraId="6A41A1CE"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Receiving and processing requests for support.</w:t>
      </w:r>
    </w:p>
    <w:p w14:paraId="72E93F0A"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 xml:space="preserve">Assessing and shortlisting suitable projects to receive grants. </w:t>
      </w:r>
    </w:p>
    <w:p w14:paraId="79244F5A"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Servicing meetings with fund advisors/panels.</w:t>
      </w:r>
    </w:p>
    <w:p w14:paraId="01051F1E"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Awarding grants, then monitoring and reporting on their impact.</w:t>
      </w:r>
    </w:p>
    <w:p w14:paraId="3C877945"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Visits for donors, fund advisors and panel members to funded projects to see the impact of their philanthropy.</w:t>
      </w:r>
    </w:p>
    <w:p w14:paraId="34442ED3"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 xml:space="preserve">Invitations to take part in </w:t>
      </w:r>
      <w:r w:rsidR="00C34B00" w:rsidRPr="00912BA7">
        <w:rPr>
          <w:rFonts w:ascii="Gill Sans MT" w:hAnsi="Gill Sans MT"/>
          <w:sz w:val="22"/>
          <w:szCs w:val="22"/>
        </w:rPr>
        <w:t xml:space="preserve">seminars and meetings </w:t>
      </w:r>
      <w:r w:rsidRPr="00912BA7">
        <w:rPr>
          <w:rFonts w:ascii="Gill Sans MT" w:hAnsi="Gill Sans MT"/>
          <w:sz w:val="22"/>
          <w:szCs w:val="22"/>
        </w:rPr>
        <w:t>on topics relevant to their philanthropy.</w:t>
      </w:r>
    </w:p>
    <w:p w14:paraId="36C52307"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Claiming any Gift Aid eligible and crediting it to the fund.</w:t>
      </w:r>
    </w:p>
    <w:p w14:paraId="43DD9D3B"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Investing the fund capital through professional investment managers.</w:t>
      </w:r>
    </w:p>
    <w:p w14:paraId="27E5CA89"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Formal reporting on funds within the Foundation’s audited accounts.</w:t>
      </w:r>
    </w:p>
    <w:p w14:paraId="3597A50A" w14:textId="77777777" w:rsidR="00C34B00" w:rsidRPr="00912BA7" w:rsidRDefault="0095789D"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 xml:space="preserve">Six monthly </w:t>
      </w:r>
      <w:r w:rsidR="00CA6BC6" w:rsidRPr="00912BA7">
        <w:rPr>
          <w:rFonts w:ascii="Gill Sans MT" w:hAnsi="Gill Sans MT"/>
          <w:sz w:val="22"/>
          <w:szCs w:val="22"/>
        </w:rPr>
        <w:t>fund statement</w:t>
      </w:r>
      <w:r w:rsidRPr="00912BA7">
        <w:rPr>
          <w:rFonts w:ascii="Gill Sans MT" w:hAnsi="Gill Sans MT"/>
          <w:sz w:val="22"/>
          <w:szCs w:val="22"/>
        </w:rPr>
        <w:t>.</w:t>
      </w:r>
      <w:r w:rsidR="00CA6BC6" w:rsidRPr="00912BA7">
        <w:rPr>
          <w:rFonts w:ascii="Gill Sans MT" w:hAnsi="Gill Sans MT"/>
          <w:sz w:val="22"/>
          <w:szCs w:val="22"/>
        </w:rPr>
        <w:t xml:space="preserve"> </w:t>
      </w:r>
    </w:p>
    <w:p w14:paraId="15A33E1D"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 xml:space="preserve">Invitations to </w:t>
      </w:r>
      <w:r w:rsidR="0095789D" w:rsidRPr="00912BA7">
        <w:rPr>
          <w:rFonts w:ascii="Gill Sans MT" w:hAnsi="Gill Sans MT"/>
          <w:sz w:val="22"/>
          <w:szCs w:val="22"/>
        </w:rPr>
        <w:t>Foundation</w:t>
      </w:r>
      <w:r w:rsidRPr="00912BA7">
        <w:rPr>
          <w:rFonts w:ascii="Gill Sans MT" w:hAnsi="Gill Sans MT"/>
          <w:sz w:val="22"/>
          <w:szCs w:val="22"/>
        </w:rPr>
        <w:t xml:space="preserve"> events.</w:t>
      </w:r>
    </w:p>
    <w:p w14:paraId="32928AF8" w14:textId="77777777" w:rsidR="00CA6BC6" w:rsidRPr="00912BA7" w:rsidRDefault="00CA6BC6" w:rsidP="00912BA7">
      <w:pPr>
        <w:pStyle w:val="ListParagraph"/>
        <w:numPr>
          <w:ilvl w:val="0"/>
          <w:numId w:val="27"/>
        </w:numPr>
        <w:jc w:val="both"/>
        <w:rPr>
          <w:rFonts w:ascii="Gill Sans MT" w:hAnsi="Gill Sans MT"/>
          <w:sz w:val="22"/>
          <w:szCs w:val="22"/>
        </w:rPr>
      </w:pPr>
      <w:r w:rsidRPr="00912BA7">
        <w:rPr>
          <w:rFonts w:ascii="Gill Sans MT" w:hAnsi="Gill Sans MT"/>
          <w:sz w:val="22"/>
          <w:szCs w:val="22"/>
        </w:rPr>
        <w:t xml:space="preserve">Copies of Foundation publications, including the </w:t>
      </w:r>
      <w:r w:rsidR="0095789D" w:rsidRPr="00912BA7">
        <w:rPr>
          <w:rFonts w:ascii="Gill Sans MT" w:hAnsi="Gill Sans MT"/>
          <w:sz w:val="22"/>
          <w:szCs w:val="22"/>
        </w:rPr>
        <w:t xml:space="preserve">Annual Review </w:t>
      </w:r>
      <w:r w:rsidRPr="00912BA7">
        <w:rPr>
          <w:rFonts w:ascii="Gill Sans MT" w:hAnsi="Gill Sans MT"/>
          <w:sz w:val="22"/>
          <w:szCs w:val="22"/>
        </w:rPr>
        <w:t xml:space="preserve">which describes the Foundation’s </w:t>
      </w:r>
      <w:r w:rsidR="0095789D" w:rsidRPr="00912BA7">
        <w:rPr>
          <w:rFonts w:ascii="Gill Sans MT" w:hAnsi="Gill Sans MT"/>
          <w:sz w:val="22"/>
          <w:szCs w:val="22"/>
        </w:rPr>
        <w:t xml:space="preserve">overall </w:t>
      </w:r>
      <w:r w:rsidRPr="00912BA7">
        <w:rPr>
          <w:rFonts w:ascii="Gill Sans MT" w:hAnsi="Gill Sans MT"/>
          <w:sz w:val="22"/>
          <w:szCs w:val="22"/>
        </w:rPr>
        <w:t>activities.</w:t>
      </w:r>
    </w:p>
    <w:p w14:paraId="3AEA1AEB" w14:textId="77777777" w:rsidR="00CA6BC6" w:rsidRPr="00912BA7" w:rsidRDefault="00CA6BC6" w:rsidP="00912BA7">
      <w:pPr>
        <w:jc w:val="both"/>
        <w:rPr>
          <w:rFonts w:ascii="Gill Sans MT" w:hAnsi="Gill Sans MT"/>
          <w:sz w:val="22"/>
          <w:szCs w:val="22"/>
        </w:rPr>
      </w:pPr>
    </w:p>
    <w:p w14:paraId="42178682"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6.3</w:t>
      </w:r>
      <w:r w:rsidRPr="00912BA7">
        <w:rPr>
          <w:rFonts w:ascii="Gill Sans MT" w:hAnsi="Gill Sans MT"/>
          <w:sz w:val="22"/>
          <w:szCs w:val="22"/>
        </w:rPr>
        <w:tab/>
        <w:t xml:space="preserve">Arrangements may be varied through approved amendments to the </w:t>
      </w:r>
      <w:proofErr w:type="gramStart"/>
      <w:r w:rsidRPr="00912BA7">
        <w:rPr>
          <w:rFonts w:ascii="Gill Sans MT" w:hAnsi="Gill Sans MT"/>
          <w:sz w:val="22"/>
          <w:szCs w:val="22"/>
        </w:rPr>
        <w:t>agreement, and</w:t>
      </w:r>
      <w:proofErr w:type="gramEnd"/>
      <w:r w:rsidRPr="00912BA7">
        <w:rPr>
          <w:rFonts w:ascii="Gill Sans MT" w:hAnsi="Gill Sans MT"/>
          <w:sz w:val="22"/>
          <w:szCs w:val="22"/>
        </w:rPr>
        <w:t xml:space="preserve"> will in any case be reviewed from time to time with the donor/fund advisor. </w:t>
      </w:r>
    </w:p>
    <w:p w14:paraId="1B8FFA9A" w14:textId="77777777" w:rsidR="00CA6BC6" w:rsidRPr="00912BA7" w:rsidRDefault="00CA6BC6" w:rsidP="007370CD">
      <w:pPr>
        <w:ind w:left="720" w:hanging="720"/>
        <w:jc w:val="both"/>
        <w:rPr>
          <w:rFonts w:ascii="Gill Sans MT" w:hAnsi="Gill Sans MT"/>
          <w:sz w:val="22"/>
          <w:szCs w:val="22"/>
          <w:highlight w:val="yellow"/>
        </w:rPr>
      </w:pPr>
    </w:p>
    <w:p w14:paraId="7D8DA375"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6.4</w:t>
      </w:r>
      <w:r w:rsidRPr="00912BA7">
        <w:rPr>
          <w:rFonts w:ascii="Gill Sans MT" w:hAnsi="Gill Sans MT"/>
          <w:sz w:val="22"/>
          <w:szCs w:val="22"/>
        </w:rPr>
        <w:tab/>
        <w:t xml:space="preserve">The Foundation seeks to assess the impact of its philanthropy and share learning with donors and grantees through reports, </w:t>
      </w:r>
      <w:proofErr w:type="gramStart"/>
      <w:r w:rsidRPr="00912BA7">
        <w:rPr>
          <w:rFonts w:ascii="Gill Sans MT" w:hAnsi="Gill Sans MT"/>
          <w:sz w:val="22"/>
          <w:szCs w:val="22"/>
        </w:rPr>
        <w:t>publications</w:t>
      </w:r>
      <w:proofErr w:type="gramEnd"/>
      <w:r w:rsidRPr="00912BA7">
        <w:rPr>
          <w:rFonts w:ascii="Gill Sans MT" w:hAnsi="Gill Sans MT"/>
          <w:sz w:val="22"/>
          <w:szCs w:val="22"/>
        </w:rPr>
        <w:t xml:space="preserve"> and seminars.</w:t>
      </w:r>
    </w:p>
    <w:p w14:paraId="3DC4C494" w14:textId="77777777" w:rsidR="00CA6BC6" w:rsidRPr="00912BA7" w:rsidRDefault="00CA6BC6" w:rsidP="007370CD">
      <w:pPr>
        <w:ind w:left="720" w:hanging="720"/>
        <w:jc w:val="both"/>
        <w:rPr>
          <w:rFonts w:ascii="Gill Sans MT" w:hAnsi="Gill Sans MT"/>
          <w:sz w:val="22"/>
          <w:szCs w:val="22"/>
        </w:rPr>
      </w:pPr>
    </w:p>
    <w:p w14:paraId="40B62C05" w14:textId="5E9DF7AC" w:rsidR="0095789D" w:rsidRDefault="0095789D" w:rsidP="007370CD">
      <w:pPr>
        <w:ind w:left="720" w:hanging="720"/>
        <w:jc w:val="both"/>
        <w:rPr>
          <w:rFonts w:ascii="Gill Sans MT" w:hAnsi="Gill Sans MT"/>
          <w:sz w:val="22"/>
          <w:szCs w:val="22"/>
        </w:rPr>
      </w:pPr>
      <w:r w:rsidRPr="00912BA7">
        <w:rPr>
          <w:rFonts w:ascii="Gill Sans MT" w:hAnsi="Gill Sans MT"/>
          <w:sz w:val="22"/>
          <w:szCs w:val="22"/>
        </w:rPr>
        <w:t xml:space="preserve">6.5 </w:t>
      </w:r>
      <w:r w:rsidR="00EE1437" w:rsidRPr="00912BA7">
        <w:rPr>
          <w:rFonts w:ascii="Gill Sans MT" w:hAnsi="Gill Sans MT"/>
          <w:sz w:val="22"/>
          <w:szCs w:val="22"/>
        </w:rPr>
        <w:tab/>
      </w:r>
      <w:r w:rsidRPr="00912BA7">
        <w:rPr>
          <w:rFonts w:ascii="Gill Sans MT" w:hAnsi="Gill Sans MT"/>
          <w:sz w:val="22"/>
          <w:szCs w:val="22"/>
        </w:rPr>
        <w:t xml:space="preserve">For planned legacy gifts, donors can create a ‘Letter of Wishes’ to set out how they </w:t>
      </w:r>
      <w:r w:rsidR="00D804CE" w:rsidRPr="00912BA7">
        <w:rPr>
          <w:rFonts w:ascii="Gill Sans MT" w:hAnsi="Gill Sans MT"/>
          <w:sz w:val="22"/>
          <w:szCs w:val="22"/>
        </w:rPr>
        <w:t xml:space="preserve">would </w:t>
      </w:r>
      <w:r w:rsidRPr="00912BA7">
        <w:rPr>
          <w:rFonts w:ascii="Gill Sans MT" w:hAnsi="Gill Sans MT"/>
          <w:sz w:val="22"/>
          <w:szCs w:val="22"/>
        </w:rPr>
        <w:t xml:space="preserve">wish any legacy they have gifted to </w:t>
      </w:r>
      <w:r w:rsidR="001C534F" w:rsidRPr="00912BA7">
        <w:rPr>
          <w:rFonts w:ascii="Gill Sans MT" w:hAnsi="Gill Sans MT"/>
          <w:sz w:val="22"/>
          <w:szCs w:val="22"/>
        </w:rPr>
        <w:t>the</w:t>
      </w:r>
      <w:r w:rsidRPr="00912BA7">
        <w:rPr>
          <w:rFonts w:ascii="Gill Sans MT" w:hAnsi="Gill Sans MT"/>
          <w:sz w:val="22"/>
          <w:szCs w:val="22"/>
        </w:rPr>
        <w:t xml:space="preserve"> Foundation in their will to </w:t>
      </w:r>
      <w:r w:rsidR="001620FD" w:rsidRPr="00912BA7">
        <w:rPr>
          <w:rFonts w:ascii="Gill Sans MT" w:hAnsi="Gill Sans MT"/>
          <w:sz w:val="22"/>
          <w:szCs w:val="22"/>
        </w:rPr>
        <w:t xml:space="preserve">be </w:t>
      </w:r>
      <w:r w:rsidR="00D804CE" w:rsidRPr="00912BA7">
        <w:rPr>
          <w:rFonts w:ascii="Gill Sans MT" w:hAnsi="Gill Sans MT"/>
          <w:sz w:val="22"/>
          <w:szCs w:val="22"/>
        </w:rPr>
        <w:t>used</w:t>
      </w:r>
      <w:r w:rsidRPr="00912BA7">
        <w:rPr>
          <w:rFonts w:ascii="Gill Sans MT" w:hAnsi="Gill Sans MT"/>
          <w:sz w:val="22"/>
          <w:szCs w:val="22"/>
        </w:rPr>
        <w:t xml:space="preserve"> after their death. </w:t>
      </w:r>
    </w:p>
    <w:p w14:paraId="6D336F07" w14:textId="69374ECF" w:rsidR="007370CD" w:rsidRDefault="007370CD" w:rsidP="007370CD">
      <w:pPr>
        <w:ind w:left="720" w:hanging="720"/>
        <w:jc w:val="both"/>
        <w:rPr>
          <w:rFonts w:ascii="Gill Sans MT" w:hAnsi="Gill Sans MT"/>
          <w:sz w:val="22"/>
          <w:szCs w:val="22"/>
        </w:rPr>
      </w:pPr>
    </w:p>
    <w:p w14:paraId="09D7515D" w14:textId="77777777" w:rsidR="007370CD" w:rsidRPr="00912BA7" w:rsidRDefault="007370CD" w:rsidP="007370CD">
      <w:pPr>
        <w:ind w:left="720" w:hanging="720"/>
        <w:jc w:val="both"/>
        <w:rPr>
          <w:rFonts w:ascii="Gill Sans MT" w:hAnsi="Gill Sans MT"/>
          <w:sz w:val="22"/>
          <w:szCs w:val="22"/>
        </w:rPr>
      </w:pPr>
    </w:p>
    <w:p w14:paraId="27C395E2" w14:textId="77777777" w:rsidR="0095789D" w:rsidRPr="00912BA7" w:rsidRDefault="0095789D" w:rsidP="00912BA7">
      <w:pPr>
        <w:jc w:val="both"/>
        <w:rPr>
          <w:rFonts w:ascii="Gill Sans MT" w:hAnsi="Gill Sans MT"/>
          <w:sz w:val="22"/>
          <w:szCs w:val="22"/>
        </w:rPr>
      </w:pPr>
    </w:p>
    <w:p w14:paraId="1559BF51"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7.</w:t>
      </w:r>
      <w:r w:rsidRPr="00912BA7">
        <w:rPr>
          <w:rFonts w:ascii="Gill Sans MT" w:hAnsi="Gill Sans MT"/>
          <w:b/>
          <w:sz w:val="22"/>
          <w:szCs w:val="22"/>
        </w:rPr>
        <w:tab/>
        <w:t>Fund advisors</w:t>
      </w:r>
    </w:p>
    <w:p w14:paraId="2F0D5374" w14:textId="77777777" w:rsidR="00CA6BC6" w:rsidRPr="00912BA7" w:rsidRDefault="00CA6BC6" w:rsidP="00912BA7">
      <w:pPr>
        <w:jc w:val="both"/>
        <w:rPr>
          <w:rFonts w:ascii="Gill Sans MT" w:hAnsi="Gill Sans MT"/>
          <w:sz w:val="22"/>
          <w:szCs w:val="22"/>
        </w:rPr>
      </w:pPr>
    </w:p>
    <w:p w14:paraId="2D47587E"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7.1</w:t>
      </w:r>
      <w:r w:rsidRPr="00912BA7">
        <w:rPr>
          <w:rFonts w:ascii="Gill Sans MT" w:hAnsi="Gill Sans MT"/>
          <w:sz w:val="22"/>
          <w:szCs w:val="22"/>
        </w:rPr>
        <w:tab/>
        <w:t xml:space="preserve">Donors who establish named funds may designate themselves and/or anyone else over the age of 18 to be a </w:t>
      </w:r>
      <w:r w:rsidRPr="00912BA7">
        <w:rPr>
          <w:rFonts w:ascii="Gill Sans MT" w:hAnsi="Gill Sans MT"/>
          <w:b/>
          <w:bCs/>
          <w:sz w:val="22"/>
          <w:szCs w:val="22"/>
        </w:rPr>
        <w:t>fund</w:t>
      </w:r>
      <w:r w:rsidRPr="00912BA7">
        <w:rPr>
          <w:rFonts w:ascii="Gill Sans MT" w:hAnsi="Gill Sans MT"/>
          <w:sz w:val="22"/>
          <w:szCs w:val="22"/>
        </w:rPr>
        <w:t xml:space="preserve"> </w:t>
      </w:r>
      <w:r w:rsidR="00AD2C92" w:rsidRPr="00912BA7">
        <w:rPr>
          <w:rFonts w:ascii="Gill Sans MT" w:hAnsi="Gill Sans MT"/>
          <w:b/>
          <w:bCs/>
          <w:sz w:val="22"/>
          <w:szCs w:val="22"/>
        </w:rPr>
        <w:t xml:space="preserve">panel member </w:t>
      </w:r>
      <w:r w:rsidR="00AD2C92" w:rsidRPr="00912BA7">
        <w:rPr>
          <w:rFonts w:ascii="Gill Sans MT" w:hAnsi="Gill Sans MT"/>
          <w:sz w:val="22"/>
          <w:szCs w:val="22"/>
        </w:rPr>
        <w:t xml:space="preserve">whose </w:t>
      </w:r>
      <w:r w:rsidRPr="00912BA7">
        <w:rPr>
          <w:rFonts w:ascii="Gill Sans MT" w:hAnsi="Gill Sans MT"/>
          <w:sz w:val="22"/>
          <w:szCs w:val="22"/>
        </w:rPr>
        <w:t xml:space="preserve">privileges </w:t>
      </w:r>
      <w:r w:rsidR="0095789D" w:rsidRPr="00912BA7">
        <w:rPr>
          <w:rFonts w:ascii="Gill Sans MT" w:hAnsi="Gill Sans MT"/>
          <w:sz w:val="22"/>
          <w:szCs w:val="22"/>
        </w:rPr>
        <w:t xml:space="preserve">may </w:t>
      </w:r>
      <w:r w:rsidRPr="00912BA7">
        <w:rPr>
          <w:rFonts w:ascii="Gill Sans MT" w:hAnsi="Gill Sans MT"/>
          <w:sz w:val="22"/>
          <w:szCs w:val="22"/>
        </w:rPr>
        <w:t xml:space="preserve">include </w:t>
      </w:r>
      <w:r w:rsidR="003F5D13" w:rsidRPr="00912BA7">
        <w:rPr>
          <w:rFonts w:ascii="Gill Sans MT" w:hAnsi="Gill Sans MT"/>
          <w:sz w:val="22"/>
          <w:szCs w:val="22"/>
        </w:rPr>
        <w:t xml:space="preserve">determining </w:t>
      </w:r>
      <w:r w:rsidR="00D804CE" w:rsidRPr="00912BA7">
        <w:rPr>
          <w:rFonts w:ascii="Gill Sans MT" w:hAnsi="Gill Sans MT"/>
          <w:sz w:val="22"/>
          <w:szCs w:val="22"/>
        </w:rPr>
        <w:t xml:space="preserve">or </w:t>
      </w:r>
      <w:r w:rsidR="0069342F" w:rsidRPr="00912BA7">
        <w:rPr>
          <w:rFonts w:ascii="Gill Sans MT" w:hAnsi="Gill Sans MT"/>
          <w:sz w:val="22"/>
          <w:szCs w:val="22"/>
        </w:rPr>
        <w:t>r</w:t>
      </w:r>
      <w:r w:rsidR="00D804CE" w:rsidRPr="00912BA7">
        <w:rPr>
          <w:rFonts w:ascii="Gill Sans MT" w:hAnsi="Gill Sans MT"/>
          <w:sz w:val="22"/>
          <w:szCs w:val="22"/>
        </w:rPr>
        <w:t xml:space="preserve">ecommending </w:t>
      </w:r>
      <w:r w:rsidRPr="00912BA7">
        <w:rPr>
          <w:rFonts w:ascii="Gill Sans MT" w:hAnsi="Gill Sans MT"/>
          <w:sz w:val="22"/>
          <w:szCs w:val="22"/>
        </w:rPr>
        <w:t>the fund</w:t>
      </w:r>
      <w:r w:rsidR="003F5D13" w:rsidRPr="00912BA7">
        <w:rPr>
          <w:rFonts w:ascii="Gill Sans MT" w:hAnsi="Gill Sans MT"/>
          <w:sz w:val="22"/>
          <w:szCs w:val="22"/>
        </w:rPr>
        <w:t>’s purposes</w:t>
      </w:r>
      <w:r w:rsidRPr="00912BA7">
        <w:rPr>
          <w:rFonts w:ascii="Gill Sans MT" w:hAnsi="Gill Sans MT"/>
          <w:sz w:val="22"/>
          <w:szCs w:val="22"/>
        </w:rPr>
        <w:t xml:space="preserve"> </w:t>
      </w:r>
      <w:r w:rsidR="00D804CE" w:rsidRPr="00912BA7">
        <w:rPr>
          <w:rFonts w:ascii="Gill Sans MT" w:hAnsi="Gill Sans MT"/>
          <w:sz w:val="22"/>
          <w:szCs w:val="22"/>
        </w:rPr>
        <w:t xml:space="preserve">and reviewing them </w:t>
      </w:r>
      <w:r w:rsidRPr="00912BA7">
        <w:rPr>
          <w:rFonts w:ascii="Gill Sans MT" w:hAnsi="Gill Sans MT"/>
          <w:sz w:val="22"/>
          <w:szCs w:val="22"/>
        </w:rPr>
        <w:t xml:space="preserve">with the Foundation, making recommendations on grants, agreeing succession </w:t>
      </w:r>
      <w:proofErr w:type="gramStart"/>
      <w:r w:rsidRPr="00912BA7">
        <w:rPr>
          <w:rFonts w:ascii="Gill Sans MT" w:hAnsi="Gill Sans MT"/>
          <w:sz w:val="22"/>
          <w:szCs w:val="22"/>
        </w:rPr>
        <w:t>arrangements</w:t>
      </w:r>
      <w:proofErr w:type="gramEnd"/>
      <w:r w:rsidRPr="00912BA7">
        <w:rPr>
          <w:rFonts w:ascii="Gill Sans MT" w:hAnsi="Gill Sans MT"/>
          <w:sz w:val="22"/>
          <w:szCs w:val="22"/>
        </w:rPr>
        <w:t xml:space="preserve"> and being engaged in the Foundation’s wider work. </w:t>
      </w:r>
      <w:r w:rsidR="00AD2C92" w:rsidRPr="00912BA7">
        <w:rPr>
          <w:rFonts w:ascii="Gill Sans MT" w:hAnsi="Gill Sans MT"/>
          <w:sz w:val="22"/>
          <w:szCs w:val="22"/>
        </w:rPr>
        <w:t>Fund panel members</w:t>
      </w:r>
      <w:r w:rsidRPr="00912BA7">
        <w:rPr>
          <w:rFonts w:ascii="Gill Sans MT" w:hAnsi="Gill Sans MT"/>
          <w:sz w:val="22"/>
          <w:szCs w:val="22"/>
        </w:rPr>
        <w:t xml:space="preserve"> do not, however, play any formal governance or managerial role relating either to the Foundation as a whole or to its funds. </w:t>
      </w:r>
    </w:p>
    <w:p w14:paraId="251A9AF7" w14:textId="77777777" w:rsidR="00CA6BC6" w:rsidRPr="00912BA7" w:rsidRDefault="00CA6BC6" w:rsidP="00912BA7">
      <w:pPr>
        <w:jc w:val="both"/>
        <w:rPr>
          <w:rFonts w:ascii="Gill Sans MT" w:hAnsi="Gill Sans MT"/>
          <w:sz w:val="22"/>
          <w:szCs w:val="22"/>
        </w:rPr>
      </w:pPr>
    </w:p>
    <w:p w14:paraId="08B7AA42" w14:textId="77777777" w:rsidR="008F0CDB" w:rsidRPr="00912BA7" w:rsidRDefault="008F0CDB" w:rsidP="00912BA7">
      <w:pPr>
        <w:jc w:val="both"/>
        <w:rPr>
          <w:rFonts w:ascii="Gill Sans MT" w:hAnsi="Gill Sans MT"/>
          <w:sz w:val="22"/>
          <w:szCs w:val="22"/>
        </w:rPr>
      </w:pPr>
    </w:p>
    <w:p w14:paraId="090B661E"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8.</w:t>
      </w:r>
      <w:r w:rsidRPr="00912BA7">
        <w:rPr>
          <w:rFonts w:ascii="Gill Sans MT" w:hAnsi="Gill Sans MT"/>
          <w:b/>
          <w:sz w:val="22"/>
          <w:szCs w:val="22"/>
        </w:rPr>
        <w:tab/>
        <w:t>Succession arrangements</w:t>
      </w:r>
    </w:p>
    <w:p w14:paraId="155952F6" w14:textId="77777777" w:rsidR="00CA6BC6" w:rsidRPr="00912BA7" w:rsidRDefault="00CA6BC6" w:rsidP="00912BA7">
      <w:pPr>
        <w:jc w:val="both"/>
        <w:rPr>
          <w:rFonts w:ascii="Gill Sans MT" w:hAnsi="Gill Sans MT"/>
          <w:sz w:val="22"/>
          <w:szCs w:val="22"/>
        </w:rPr>
      </w:pPr>
    </w:p>
    <w:p w14:paraId="1ED0547A"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8.1</w:t>
      </w:r>
      <w:r w:rsidRPr="00912BA7">
        <w:rPr>
          <w:rFonts w:ascii="Gill Sans MT" w:hAnsi="Gill Sans MT"/>
          <w:sz w:val="22"/>
          <w:szCs w:val="22"/>
        </w:rPr>
        <w:tab/>
        <w:t xml:space="preserve">The Foundation recommends that donors with </w:t>
      </w:r>
      <w:r w:rsidRPr="00912BA7">
        <w:rPr>
          <w:rFonts w:ascii="Gill Sans MT" w:hAnsi="Gill Sans MT"/>
          <w:b/>
          <w:bCs/>
          <w:sz w:val="22"/>
          <w:szCs w:val="22"/>
        </w:rPr>
        <w:t>named endowment funds</w:t>
      </w:r>
      <w:r w:rsidRPr="00912BA7">
        <w:rPr>
          <w:rFonts w:ascii="Gill Sans MT" w:hAnsi="Gill Sans MT"/>
          <w:sz w:val="22"/>
          <w:szCs w:val="22"/>
        </w:rPr>
        <w:t xml:space="preserve">, and/or their fund advisors, determine arrangements for how they </w:t>
      </w:r>
      <w:r w:rsidR="00D804CE" w:rsidRPr="00912BA7">
        <w:rPr>
          <w:rFonts w:ascii="Gill Sans MT" w:hAnsi="Gill Sans MT"/>
          <w:sz w:val="22"/>
          <w:szCs w:val="22"/>
        </w:rPr>
        <w:t xml:space="preserve">would </w:t>
      </w:r>
      <w:r w:rsidRPr="00912BA7">
        <w:rPr>
          <w:rFonts w:ascii="Gill Sans MT" w:hAnsi="Gill Sans MT"/>
          <w:sz w:val="22"/>
          <w:szCs w:val="22"/>
        </w:rPr>
        <w:t xml:space="preserve">wish their fund to be </w:t>
      </w:r>
      <w:r w:rsidR="00D804CE" w:rsidRPr="00912BA7">
        <w:rPr>
          <w:rFonts w:ascii="Gill Sans MT" w:hAnsi="Gill Sans MT"/>
          <w:sz w:val="22"/>
          <w:szCs w:val="22"/>
        </w:rPr>
        <w:t xml:space="preserve">used </w:t>
      </w:r>
      <w:r w:rsidRPr="00912BA7">
        <w:rPr>
          <w:rFonts w:ascii="Gill Sans MT" w:hAnsi="Gill Sans MT"/>
          <w:sz w:val="22"/>
          <w:szCs w:val="22"/>
        </w:rPr>
        <w:t xml:space="preserve">following their death, or when they are no longer willing or able to act as advisors. This includes, for corporate donors, circumstances </w:t>
      </w:r>
      <w:r w:rsidR="00D804CE" w:rsidRPr="00912BA7">
        <w:rPr>
          <w:rFonts w:ascii="Gill Sans MT" w:hAnsi="Gill Sans MT"/>
          <w:sz w:val="22"/>
          <w:szCs w:val="22"/>
        </w:rPr>
        <w:t xml:space="preserve">in which </w:t>
      </w:r>
      <w:r w:rsidRPr="00912BA7">
        <w:rPr>
          <w:rFonts w:ascii="Gill Sans MT" w:hAnsi="Gill Sans MT"/>
          <w:sz w:val="22"/>
          <w:szCs w:val="22"/>
        </w:rPr>
        <w:t>the company ceases trading or is taken over.</w:t>
      </w:r>
    </w:p>
    <w:p w14:paraId="39458D22" w14:textId="77777777" w:rsidR="00CA6BC6" w:rsidRPr="00912BA7" w:rsidRDefault="00CA6BC6" w:rsidP="00912BA7">
      <w:pPr>
        <w:jc w:val="both"/>
        <w:rPr>
          <w:rFonts w:ascii="Gill Sans MT" w:hAnsi="Gill Sans MT"/>
          <w:sz w:val="22"/>
          <w:szCs w:val="22"/>
        </w:rPr>
      </w:pPr>
    </w:p>
    <w:p w14:paraId="3C442FC3" w14:textId="029D8E91" w:rsidR="00EE1437" w:rsidRPr="00912BA7" w:rsidRDefault="00CA6BC6" w:rsidP="00912BA7">
      <w:pPr>
        <w:jc w:val="both"/>
        <w:rPr>
          <w:rFonts w:ascii="Gill Sans MT" w:hAnsi="Gill Sans MT"/>
          <w:sz w:val="22"/>
          <w:szCs w:val="22"/>
        </w:rPr>
      </w:pPr>
      <w:r w:rsidRPr="00912BA7">
        <w:rPr>
          <w:rFonts w:ascii="Gill Sans MT" w:hAnsi="Gill Sans MT"/>
          <w:sz w:val="22"/>
          <w:szCs w:val="22"/>
        </w:rPr>
        <w:t>8.2</w:t>
      </w:r>
      <w:r w:rsidRPr="00912BA7">
        <w:rPr>
          <w:rFonts w:ascii="Gill Sans MT" w:hAnsi="Gill Sans MT"/>
          <w:sz w:val="22"/>
          <w:szCs w:val="22"/>
        </w:rPr>
        <w:tab/>
        <w:t xml:space="preserve">Donors/advisors who </w:t>
      </w:r>
      <w:r w:rsidR="00D804CE" w:rsidRPr="00912BA7">
        <w:rPr>
          <w:rFonts w:ascii="Gill Sans MT" w:hAnsi="Gill Sans MT"/>
          <w:sz w:val="22"/>
          <w:szCs w:val="22"/>
        </w:rPr>
        <w:t xml:space="preserve">would </w:t>
      </w:r>
      <w:r w:rsidRPr="00912BA7">
        <w:rPr>
          <w:rFonts w:ascii="Gill Sans MT" w:hAnsi="Gill Sans MT"/>
          <w:sz w:val="22"/>
          <w:szCs w:val="22"/>
        </w:rPr>
        <w:t xml:space="preserve">wish the Foundation to continue to maintain a separate, named fund </w:t>
      </w:r>
      <w:r w:rsidR="007370CD">
        <w:rPr>
          <w:rFonts w:ascii="Gill Sans MT" w:hAnsi="Gill Sans MT"/>
          <w:sz w:val="22"/>
          <w:szCs w:val="22"/>
        </w:rPr>
        <w:tab/>
      </w:r>
      <w:r w:rsidRPr="00912BA7">
        <w:rPr>
          <w:rFonts w:ascii="Gill Sans MT" w:hAnsi="Gill Sans MT"/>
          <w:sz w:val="22"/>
          <w:szCs w:val="22"/>
        </w:rPr>
        <w:t xml:space="preserve">may choose </w:t>
      </w:r>
      <w:r w:rsidRPr="00912BA7">
        <w:rPr>
          <w:rFonts w:ascii="Gill Sans MT" w:hAnsi="Gill Sans MT"/>
          <w:b/>
          <w:bCs/>
          <w:sz w:val="22"/>
          <w:szCs w:val="22"/>
        </w:rPr>
        <w:t>one</w:t>
      </w:r>
      <w:r w:rsidRPr="00912BA7">
        <w:rPr>
          <w:rFonts w:ascii="Gill Sans MT" w:hAnsi="Gill Sans MT"/>
          <w:sz w:val="22"/>
          <w:szCs w:val="22"/>
        </w:rPr>
        <w:t xml:space="preserve"> of the following options</w:t>
      </w:r>
      <w:r w:rsidR="00C34B00" w:rsidRPr="00912BA7">
        <w:rPr>
          <w:rFonts w:ascii="Gill Sans MT" w:hAnsi="Gill Sans MT"/>
          <w:sz w:val="22"/>
          <w:szCs w:val="22"/>
        </w:rPr>
        <w:t>:</w:t>
      </w:r>
    </w:p>
    <w:p w14:paraId="1EE92096" w14:textId="77777777" w:rsidR="00EE1437" w:rsidRPr="00912BA7" w:rsidRDefault="00EE1437" w:rsidP="00912BA7">
      <w:pPr>
        <w:jc w:val="both"/>
        <w:rPr>
          <w:rFonts w:ascii="Gill Sans MT" w:hAnsi="Gill Sans MT"/>
          <w:sz w:val="22"/>
          <w:szCs w:val="22"/>
        </w:rPr>
      </w:pPr>
    </w:p>
    <w:p w14:paraId="7093DEAD" w14:textId="77777777" w:rsidR="00CA6BC6" w:rsidRPr="00912BA7" w:rsidRDefault="00D804CE" w:rsidP="00912BA7">
      <w:pPr>
        <w:numPr>
          <w:ilvl w:val="0"/>
          <w:numId w:val="28"/>
        </w:numPr>
        <w:ind w:left="1440"/>
        <w:jc w:val="both"/>
        <w:rPr>
          <w:rFonts w:ascii="Gill Sans MT" w:hAnsi="Gill Sans MT"/>
          <w:sz w:val="22"/>
          <w:szCs w:val="22"/>
        </w:rPr>
      </w:pPr>
      <w:r w:rsidRPr="00912BA7">
        <w:rPr>
          <w:rFonts w:ascii="Gill Sans MT" w:hAnsi="Gill Sans MT"/>
          <w:sz w:val="22"/>
          <w:szCs w:val="22"/>
        </w:rPr>
        <w:t xml:space="preserve">Recommend </w:t>
      </w:r>
      <w:r w:rsidR="006E24FC" w:rsidRPr="00912BA7">
        <w:rPr>
          <w:rFonts w:ascii="Gill Sans MT" w:hAnsi="Gill Sans MT"/>
          <w:sz w:val="22"/>
          <w:szCs w:val="22"/>
        </w:rPr>
        <w:t xml:space="preserve">that future revenue from the fund be used to support the Foundation’s activities at its discretion or be allocated to </w:t>
      </w:r>
      <w:r w:rsidR="00092D9D" w:rsidRPr="00912BA7">
        <w:rPr>
          <w:rFonts w:ascii="Gill Sans MT" w:hAnsi="Gill Sans MT"/>
          <w:sz w:val="22"/>
          <w:szCs w:val="22"/>
        </w:rPr>
        <w:t xml:space="preserve">the Foundation’s general fund to support grant-making </w:t>
      </w:r>
      <w:r w:rsidR="0095789D" w:rsidRPr="00912BA7">
        <w:rPr>
          <w:rFonts w:ascii="Gill Sans MT" w:hAnsi="Gill Sans MT"/>
          <w:sz w:val="22"/>
          <w:szCs w:val="22"/>
        </w:rPr>
        <w:t xml:space="preserve">and/or social investment </w:t>
      </w:r>
      <w:r w:rsidR="00092D9D" w:rsidRPr="00912BA7">
        <w:rPr>
          <w:rFonts w:ascii="Gill Sans MT" w:hAnsi="Gill Sans MT"/>
          <w:sz w:val="22"/>
          <w:szCs w:val="22"/>
        </w:rPr>
        <w:t>in line with community needs</w:t>
      </w:r>
      <w:r w:rsidR="006E24FC" w:rsidRPr="00912BA7">
        <w:rPr>
          <w:rFonts w:ascii="Gill Sans MT" w:hAnsi="Gill Sans MT"/>
          <w:sz w:val="22"/>
          <w:szCs w:val="22"/>
        </w:rPr>
        <w:t xml:space="preserve"> or </w:t>
      </w:r>
      <w:r w:rsidR="00CA6BC6" w:rsidRPr="00912BA7">
        <w:rPr>
          <w:rFonts w:ascii="Gill Sans MT" w:hAnsi="Gill Sans MT"/>
          <w:sz w:val="22"/>
          <w:szCs w:val="22"/>
        </w:rPr>
        <w:t xml:space="preserve">another </w:t>
      </w:r>
      <w:r w:rsidR="005A5676" w:rsidRPr="00912BA7">
        <w:rPr>
          <w:rFonts w:ascii="Gill Sans MT" w:hAnsi="Gill Sans MT"/>
          <w:sz w:val="22"/>
          <w:szCs w:val="22"/>
        </w:rPr>
        <w:t>themed</w:t>
      </w:r>
      <w:r w:rsidR="00CA6BC6" w:rsidRPr="00912BA7">
        <w:rPr>
          <w:rFonts w:ascii="Gill Sans MT" w:hAnsi="Gill Sans MT"/>
          <w:sz w:val="22"/>
          <w:szCs w:val="22"/>
        </w:rPr>
        <w:t>/</w:t>
      </w:r>
      <w:r w:rsidR="005A5676" w:rsidRPr="00912BA7">
        <w:rPr>
          <w:rFonts w:ascii="Gill Sans MT" w:hAnsi="Gill Sans MT"/>
          <w:sz w:val="22"/>
          <w:szCs w:val="22"/>
        </w:rPr>
        <w:t>pooled</w:t>
      </w:r>
      <w:r w:rsidR="00092D9D" w:rsidRPr="00912BA7">
        <w:rPr>
          <w:rFonts w:ascii="Gill Sans MT" w:hAnsi="Gill Sans MT"/>
          <w:sz w:val="22"/>
          <w:szCs w:val="22"/>
        </w:rPr>
        <w:t xml:space="preserve"> fund</w:t>
      </w:r>
      <w:r w:rsidR="006E24FC" w:rsidRPr="00912BA7">
        <w:rPr>
          <w:rFonts w:ascii="Gill Sans MT" w:hAnsi="Gill Sans MT"/>
          <w:sz w:val="22"/>
          <w:szCs w:val="22"/>
        </w:rPr>
        <w:t xml:space="preserve"> managed by the Foundation</w:t>
      </w:r>
      <w:r w:rsidR="00CA6BC6" w:rsidRPr="00912BA7">
        <w:rPr>
          <w:rFonts w:ascii="Gill Sans MT" w:hAnsi="Gill Sans MT"/>
          <w:sz w:val="22"/>
          <w:szCs w:val="22"/>
        </w:rPr>
        <w:t xml:space="preserve">. The Foundation will honour such an arrangement by maintaining the separate named fund in perpetuity, but it retains the right to transfer fund revenue to the closest equivalent </w:t>
      </w:r>
      <w:r w:rsidR="005A5676" w:rsidRPr="00912BA7">
        <w:rPr>
          <w:rFonts w:ascii="Gill Sans MT" w:hAnsi="Gill Sans MT"/>
          <w:sz w:val="22"/>
          <w:szCs w:val="22"/>
        </w:rPr>
        <w:t>themed</w:t>
      </w:r>
      <w:r w:rsidR="00CA6BC6" w:rsidRPr="00912BA7">
        <w:rPr>
          <w:rFonts w:ascii="Gill Sans MT" w:hAnsi="Gill Sans MT"/>
          <w:sz w:val="22"/>
          <w:szCs w:val="22"/>
        </w:rPr>
        <w:t>/</w:t>
      </w:r>
      <w:r w:rsidR="005A5676" w:rsidRPr="00912BA7">
        <w:rPr>
          <w:rFonts w:ascii="Gill Sans MT" w:hAnsi="Gill Sans MT"/>
          <w:sz w:val="22"/>
          <w:szCs w:val="22"/>
        </w:rPr>
        <w:t>pooled</w:t>
      </w:r>
      <w:r w:rsidR="00CA6BC6" w:rsidRPr="00912BA7">
        <w:rPr>
          <w:rFonts w:ascii="Gill Sans MT" w:hAnsi="Gill Sans MT"/>
          <w:sz w:val="22"/>
          <w:szCs w:val="22"/>
        </w:rPr>
        <w:t xml:space="preserve"> fund should </w:t>
      </w:r>
      <w:r w:rsidR="006E24FC" w:rsidRPr="00912BA7">
        <w:rPr>
          <w:rFonts w:ascii="Gill Sans MT" w:hAnsi="Gill Sans MT"/>
          <w:sz w:val="22"/>
          <w:szCs w:val="22"/>
        </w:rPr>
        <w:t>any</w:t>
      </w:r>
      <w:r w:rsidR="00CA6BC6" w:rsidRPr="00912BA7">
        <w:rPr>
          <w:rFonts w:ascii="Gill Sans MT" w:hAnsi="Gill Sans MT"/>
          <w:sz w:val="22"/>
          <w:szCs w:val="22"/>
        </w:rPr>
        <w:t xml:space="preserve"> chosen </w:t>
      </w:r>
      <w:r w:rsidR="006E24FC" w:rsidRPr="00912BA7">
        <w:rPr>
          <w:rFonts w:ascii="Gill Sans MT" w:hAnsi="Gill Sans MT"/>
          <w:sz w:val="22"/>
          <w:szCs w:val="22"/>
        </w:rPr>
        <w:t xml:space="preserve">fund </w:t>
      </w:r>
      <w:r w:rsidR="00CA6BC6" w:rsidRPr="00912BA7">
        <w:rPr>
          <w:rFonts w:ascii="Gill Sans MT" w:hAnsi="Gill Sans MT"/>
          <w:sz w:val="22"/>
          <w:szCs w:val="22"/>
        </w:rPr>
        <w:t>be closed for any reason.</w:t>
      </w:r>
    </w:p>
    <w:p w14:paraId="73D277EC" w14:textId="77777777" w:rsidR="00CA6BC6" w:rsidRPr="00912BA7" w:rsidRDefault="00CA6BC6" w:rsidP="00912BA7">
      <w:pPr>
        <w:ind w:left="720"/>
        <w:jc w:val="both"/>
        <w:rPr>
          <w:rFonts w:ascii="Gill Sans MT" w:hAnsi="Gill Sans MT"/>
          <w:sz w:val="22"/>
          <w:szCs w:val="22"/>
        </w:rPr>
      </w:pPr>
    </w:p>
    <w:p w14:paraId="6C4F9A48" w14:textId="77777777" w:rsidR="00CA6BC6" w:rsidRPr="00912BA7" w:rsidRDefault="00D73A39" w:rsidP="00912BA7">
      <w:pPr>
        <w:numPr>
          <w:ilvl w:val="0"/>
          <w:numId w:val="28"/>
        </w:numPr>
        <w:ind w:left="1440"/>
        <w:jc w:val="both"/>
        <w:rPr>
          <w:rFonts w:ascii="Gill Sans MT" w:hAnsi="Gill Sans MT"/>
          <w:sz w:val="22"/>
          <w:szCs w:val="22"/>
        </w:rPr>
      </w:pPr>
      <w:r w:rsidRPr="00912BA7">
        <w:rPr>
          <w:rFonts w:ascii="Gill Sans MT" w:hAnsi="Gill Sans MT"/>
          <w:sz w:val="22"/>
          <w:szCs w:val="22"/>
        </w:rPr>
        <w:t>Recommend</w:t>
      </w:r>
      <w:r w:rsidR="00CA6BC6" w:rsidRPr="00912BA7">
        <w:rPr>
          <w:rFonts w:ascii="Gill Sans MT" w:hAnsi="Gill Sans MT"/>
          <w:sz w:val="22"/>
          <w:szCs w:val="22"/>
        </w:rPr>
        <w:t xml:space="preserve"> the Foundation continue awarding grants </w:t>
      </w:r>
      <w:proofErr w:type="gramStart"/>
      <w:r w:rsidR="00CA6BC6" w:rsidRPr="00912BA7">
        <w:rPr>
          <w:rFonts w:ascii="Gill Sans MT" w:hAnsi="Gill Sans MT"/>
          <w:sz w:val="22"/>
          <w:szCs w:val="22"/>
        </w:rPr>
        <w:t xml:space="preserve">with </w:t>
      </w:r>
      <w:r w:rsidRPr="00912BA7">
        <w:rPr>
          <w:rFonts w:ascii="Gill Sans MT" w:hAnsi="Gill Sans MT"/>
          <w:sz w:val="22"/>
          <w:szCs w:val="22"/>
        </w:rPr>
        <w:t>regard to</w:t>
      </w:r>
      <w:proofErr w:type="gramEnd"/>
      <w:r w:rsidRPr="00912BA7">
        <w:rPr>
          <w:rFonts w:ascii="Gill Sans MT" w:hAnsi="Gill Sans MT"/>
          <w:sz w:val="22"/>
          <w:szCs w:val="22"/>
        </w:rPr>
        <w:t xml:space="preserve"> </w:t>
      </w:r>
      <w:r w:rsidR="00CA6BC6" w:rsidRPr="00912BA7">
        <w:rPr>
          <w:rFonts w:ascii="Gill Sans MT" w:hAnsi="Gill Sans MT"/>
          <w:sz w:val="22"/>
          <w:szCs w:val="22"/>
        </w:rPr>
        <w:t xml:space="preserve">the wishes and restrictions set out in the philanthropy services agreement. </w:t>
      </w:r>
    </w:p>
    <w:p w14:paraId="44DEBE9B" w14:textId="77777777" w:rsidR="00AD2C92" w:rsidRPr="00912BA7" w:rsidRDefault="00AD2C92" w:rsidP="00912BA7">
      <w:pPr>
        <w:ind w:left="720"/>
        <w:jc w:val="both"/>
        <w:rPr>
          <w:rFonts w:ascii="Gill Sans MT" w:hAnsi="Gill Sans MT"/>
          <w:sz w:val="22"/>
          <w:szCs w:val="22"/>
        </w:rPr>
      </w:pPr>
    </w:p>
    <w:p w14:paraId="3043234A" w14:textId="77777777" w:rsidR="00CA6BC6" w:rsidRPr="00912BA7" w:rsidRDefault="00CA6BC6" w:rsidP="00912BA7">
      <w:pPr>
        <w:numPr>
          <w:ilvl w:val="0"/>
          <w:numId w:val="28"/>
        </w:numPr>
        <w:ind w:left="1440"/>
        <w:jc w:val="both"/>
        <w:rPr>
          <w:rFonts w:ascii="Gill Sans MT" w:hAnsi="Gill Sans MT"/>
          <w:sz w:val="22"/>
          <w:szCs w:val="22"/>
        </w:rPr>
      </w:pPr>
      <w:r w:rsidRPr="00912BA7">
        <w:rPr>
          <w:rFonts w:ascii="Gill Sans MT" w:hAnsi="Gill Sans MT"/>
          <w:sz w:val="22"/>
          <w:szCs w:val="22"/>
        </w:rPr>
        <w:t xml:space="preserve">Nominate one or more </w:t>
      </w:r>
      <w:r w:rsidRPr="00912BA7">
        <w:rPr>
          <w:rFonts w:ascii="Gill Sans MT" w:hAnsi="Gill Sans MT"/>
          <w:b/>
          <w:bCs/>
          <w:sz w:val="22"/>
          <w:szCs w:val="22"/>
        </w:rPr>
        <w:t>successor advisors</w:t>
      </w:r>
      <w:r w:rsidRPr="00912BA7">
        <w:rPr>
          <w:rFonts w:ascii="Gill Sans MT" w:hAnsi="Gill Sans MT"/>
          <w:sz w:val="22"/>
          <w:szCs w:val="22"/>
        </w:rPr>
        <w:t>, who must be over 18 at the time they succeed, and willing to act in this capacity, to take over their advisory privileges. Successor advisors do not play a formal governance or managerial role and must accept that the original donation is irrevocable. Successors may not recommend changes to the fund purposes unless permission is explicitly given by the founding donors/advisors in the philanthropy services agreement.</w:t>
      </w:r>
      <w:r w:rsidR="0095789D" w:rsidRPr="00912BA7">
        <w:rPr>
          <w:rFonts w:ascii="Gill Sans MT" w:hAnsi="Gill Sans MT"/>
          <w:sz w:val="22"/>
          <w:szCs w:val="22"/>
        </w:rPr>
        <w:t xml:space="preserve">  </w:t>
      </w:r>
      <w:r w:rsidR="004247F1" w:rsidRPr="00912BA7">
        <w:rPr>
          <w:rFonts w:ascii="Gill Sans MT" w:hAnsi="Gill Sans MT"/>
          <w:sz w:val="22"/>
          <w:szCs w:val="22"/>
        </w:rPr>
        <w:t xml:space="preserve">If successor advisors </w:t>
      </w:r>
      <w:r w:rsidR="00BB3772" w:rsidRPr="00912BA7">
        <w:rPr>
          <w:rFonts w:ascii="Gill Sans MT" w:hAnsi="Gill Sans MT"/>
          <w:sz w:val="22"/>
          <w:szCs w:val="22"/>
        </w:rPr>
        <w:t>are unwilling or unable to agree</w:t>
      </w:r>
      <w:r w:rsidR="004247F1" w:rsidRPr="00912BA7">
        <w:rPr>
          <w:rFonts w:ascii="Gill Sans MT" w:hAnsi="Gill Sans MT"/>
          <w:sz w:val="22"/>
          <w:szCs w:val="22"/>
        </w:rPr>
        <w:t xml:space="preserve"> recommendations, the Foundation </w:t>
      </w:r>
      <w:r w:rsidR="00BB3772" w:rsidRPr="00912BA7">
        <w:rPr>
          <w:rFonts w:ascii="Gill Sans MT" w:hAnsi="Gill Sans MT"/>
          <w:sz w:val="22"/>
          <w:szCs w:val="22"/>
        </w:rPr>
        <w:t xml:space="preserve">may continue awarding grants </w:t>
      </w:r>
      <w:proofErr w:type="gramStart"/>
      <w:r w:rsidR="00D73A39" w:rsidRPr="00912BA7">
        <w:rPr>
          <w:rFonts w:ascii="Gill Sans MT" w:hAnsi="Gill Sans MT"/>
          <w:sz w:val="22"/>
          <w:szCs w:val="22"/>
        </w:rPr>
        <w:t>with regard to</w:t>
      </w:r>
      <w:proofErr w:type="gramEnd"/>
      <w:r w:rsidR="00BB3772" w:rsidRPr="00912BA7">
        <w:rPr>
          <w:rFonts w:ascii="Gill Sans MT" w:hAnsi="Gill Sans MT"/>
          <w:sz w:val="22"/>
          <w:szCs w:val="22"/>
        </w:rPr>
        <w:t xml:space="preserve"> the wishes and restrictions set out in the philanthropy services agreement at their </w:t>
      </w:r>
      <w:r w:rsidR="004247F1" w:rsidRPr="00912BA7">
        <w:rPr>
          <w:rFonts w:ascii="Gill Sans MT" w:hAnsi="Gill Sans MT"/>
          <w:sz w:val="22"/>
          <w:szCs w:val="22"/>
        </w:rPr>
        <w:t>discretion</w:t>
      </w:r>
      <w:r w:rsidR="00BB3772" w:rsidRPr="00912BA7">
        <w:rPr>
          <w:rFonts w:ascii="Gill Sans MT" w:hAnsi="Gill Sans MT"/>
          <w:sz w:val="22"/>
          <w:szCs w:val="22"/>
        </w:rPr>
        <w:t>.</w:t>
      </w:r>
      <w:r w:rsidR="004247F1" w:rsidRPr="00912BA7">
        <w:rPr>
          <w:rFonts w:ascii="Gill Sans MT" w:hAnsi="Gill Sans MT"/>
          <w:sz w:val="22"/>
          <w:szCs w:val="22"/>
        </w:rPr>
        <w:t xml:space="preserve"> </w:t>
      </w:r>
    </w:p>
    <w:p w14:paraId="1AADA5B4" w14:textId="77777777" w:rsidR="00CA6BC6" w:rsidRPr="00912BA7" w:rsidRDefault="00CA6BC6" w:rsidP="00912BA7">
      <w:pPr>
        <w:pStyle w:val="ListParagraph"/>
        <w:ind w:left="0"/>
        <w:jc w:val="both"/>
        <w:rPr>
          <w:rFonts w:ascii="Gill Sans MT" w:hAnsi="Gill Sans MT"/>
          <w:sz w:val="22"/>
          <w:szCs w:val="22"/>
        </w:rPr>
      </w:pPr>
    </w:p>
    <w:p w14:paraId="7A8566CC" w14:textId="283A7987" w:rsidR="007370CD" w:rsidRPr="00DD4F1A" w:rsidRDefault="00CA6BC6" w:rsidP="00912BA7">
      <w:pPr>
        <w:pStyle w:val="ListParagraph"/>
        <w:numPr>
          <w:ilvl w:val="1"/>
          <w:numId w:val="16"/>
        </w:numPr>
        <w:ind w:left="720" w:hanging="720"/>
        <w:jc w:val="both"/>
        <w:rPr>
          <w:rFonts w:ascii="Gill Sans MT" w:hAnsi="Gill Sans MT"/>
          <w:color w:val="FF0000"/>
          <w:sz w:val="22"/>
          <w:szCs w:val="22"/>
        </w:rPr>
      </w:pPr>
      <w:r w:rsidRPr="00912BA7">
        <w:rPr>
          <w:rFonts w:ascii="Gill Sans MT" w:hAnsi="Gill Sans MT"/>
          <w:sz w:val="22"/>
          <w:szCs w:val="22"/>
        </w:rPr>
        <w:t>Succession arrangements must be detailed in the philanthropy services agreement. Requests to modify arrangements must be communicated to the Foundation in writing, and a written acknowledgement received confirming the request has been approved. If a donor does not make any succession arrangements</w:t>
      </w:r>
      <w:r w:rsidR="00B14D57" w:rsidRPr="00912BA7">
        <w:rPr>
          <w:rFonts w:ascii="Gill Sans MT" w:hAnsi="Gill Sans MT"/>
          <w:sz w:val="22"/>
          <w:szCs w:val="22"/>
        </w:rPr>
        <w:t xml:space="preserve"> and his/her wishes have not been agreed with the Foundation</w:t>
      </w:r>
      <w:r w:rsidRPr="00912BA7">
        <w:rPr>
          <w:rFonts w:ascii="Gill Sans MT" w:hAnsi="Gill Sans MT"/>
          <w:sz w:val="22"/>
          <w:szCs w:val="22"/>
        </w:rPr>
        <w:t xml:space="preserve">, the assets of the fund remaining following their death will transfer to the Foundation’s unrestricted </w:t>
      </w:r>
      <w:r w:rsidR="00092D9D" w:rsidRPr="00912BA7">
        <w:rPr>
          <w:rFonts w:ascii="Gill Sans MT" w:hAnsi="Gill Sans MT"/>
          <w:sz w:val="22"/>
          <w:szCs w:val="22"/>
        </w:rPr>
        <w:t>general</w:t>
      </w:r>
      <w:r w:rsidRPr="00912BA7">
        <w:rPr>
          <w:rFonts w:ascii="Gill Sans MT" w:hAnsi="Gill Sans MT"/>
          <w:sz w:val="22"/>
          <w:szCs w:val="22"/>
        </w:rPr>
        <w:t xml:space="preserve"> fund to support grant-making</w:t>
      </w:r>
      <w:r w:rsidR="00BB3772" w:rsidRPr="00912BA7">
        <w:rPr>
          <w:rFonts w:ascii="Gill Sans MT" w:hAnsi="Gill Sans MT"/>
          <w:sz w:val="22"/>
          <w:szCs w:val="22"/>
        </w:rPr>
        <w:t xml:space="preserve"> and/or social investment</w:t>
      </w:r>
      <w:r w:rsidRPr="00912BA7">
        <w:rPr>
          <w:rFonts w:ascii="Gill Sans MT" w:hAnsi="Gill Sans MT"/>
          <w:sz w:val="22"/>
          <w:szCs w:val="22"/>
        </w:rPr>
        <w:t xml:space="preserve"> in line with community needs.</w:t>
      </w:r>
    </w:p>
    <w:p w14:paraId="386AC86B" w14:textId="3DC8DE9C" w:rsidR="007370CD" w:rsidRDefault="007370CD" w:rsidP="00912BA7">
      <w:pPr>
        <w:jc w:val="both"/>
        <w:rPr>
          <w:rFonts w:ascii="Gill Sans MT" w:hAnsi="Gill Sans MT"/>
          <w:sz w:val="22"/>
          <w:szCs w:val="22"/>
        </w:rPr>
      </w:pPr>
    </w:p>
    <w:p w14:paraId="5E10DCD7" w14:textId="47F4F999" w:rsidR="00235C07" w:rsidRDefault="00235C07" w:rsidP="00912BA7">
      <w:pPr>
        <w:jc w:val="both"/>
        <w:rPr>
          <w:rFonts w:ascii="Gill Sans MT" w:hAnsi="Gill Sans MT"/>
          <w:sz w:val="22"/>
          <w:szCs w:val="22"/>
        </w:rPr>
      </w:pPr>
    </w:p>
    <w:p w14:paraId="1C184617" w14:textId="77777777" w:rsidR="00235C07" w:rsidRPr="00912BA7" w:rsidRDefault="00235C07" w:rsidP="00912BA7">
      <w:pPr>
        <w:jc w:val="both"/>
        <w:rPr>
          <w:rFonts w:ascii="Gill Sans MT" w:hAnsi="Gill Sans MT"/>
          <w:sz w:val="22"/>
          <w:szCs w:val="22"/>
        </w:rPr>
      </w:pPr>
    </w:p>
    <w:p w14:paraId="3F3EF4C5"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9.</w:t>
      </w:r>
      <w:r w:rsidRPr="00912BA7">
        <w:rPr>
          <w:rFonts w:ascii="Gill Sans MT" w:hAnsi="Gill Sans MT"/>
          <w:b/>
          <w:sz w:val="22"/>
          <w:szCs w:val="22"/>
        </w:rPr>
        <w:tab/>
        <w:t>Regular and one-off donations</w:t>
      </w:r>
    </w:p>
    <w:p w14:paraId="6D4108CC" w14:textId="77777777" w:rsidR="00CA6BC6" w:rsidRPr="00912BA7" w:rsidRDefault="00CA6BC6" w:rsidP="00912BA7">
      <w:pPr>
        <w:jc w:val="both"/>
        <w:rPr>
          <w:rFonts w:ascii="Gill Sans MT" w:hAnsi="Gill Sans MT"/>
          <w:sz w:val="22"/>
          <w:szCs w:val="22"/>
        </w:rPr>
      </w:pPr>
    </w:p>
    <w:p w14:paraId="72FB7524" w14:textId="73977547" w:rsidR="00CA6BC6" w:rsidRPr="00912BA7" w:rsidRDefault="00CA6BC6" w:rsidP="00912BA7">
      <w:pPr>
        <w:jc w:val="both"/>
        <w:rPr>
          <w:rFonts w:ascii="Gill Sans MT" w:hAnsi="Gill Sans MT"/>
          <w:sz w:val="22"/>
          <w:szCs w:val="22"/>
        </w:rPr>
      </w:pPr>
      <w:r w:rsidRPr="00912BA7">
        <w:rPr>
          <w:rFonts w:ascii="Gill Sans MT" w:hAnsi="Gill Sans MT"/>
          <w:sz w:val="22"/>
          <w:szCs w:val="22"/>
        </w:rPr>
        <w:t>9.1</w:t>
      </w:r>
      <w:r w:rsidRPr="00912BA7">
        <w:rPr>
          <w:rFonts w:ascii="Gill Sans MT" w:hAnsi="Gill Sans MT"/>
          <w:sz w:val="22"/>
          <w:szCs w:val="22"/>
        </w:rPr>
        <w:tab/>
        <w:t xml:space="preserve">The Community Foundation welcomes gifts from donors who, rather than establishing named funds, </w:t>
      </w:r>
      <w:r w:rsidR="007370CD">
        <w:rPr>
          <w:rFonts w:ascii="Gill Sans MT" w:hAnsi="Gill Sans MT"/>
          <w:sz w:val="22"/>
          <w:szCs w:val="22"/>
        </w:rPr>
        <w:tab/>
      </w:r>
      <w:r w:rsidRPr="00912BA7">
        <w:rPr>
          <w:rFonts w:ascii="Gill Sans MT" w:hAnsi="Gill Sans MT"/>
          <w:sz w:val="22"/>
          <w:szCs w:val="22"/>
        </w:rPr>
        <w:t xml:space="preserve">wish to make one-off or regular gifts. The options are: </w:t>
      </w:r>
    </w:p>
    <w:p w14:paraId="33C9C9CF" w14:textId="77777777" w:rsidR="00CA6BC6" w:rsidRPr="00912BA7" w:rsidRDefault="00CA6BC6" w:rsidP="00912BA7">
      <w:pPr>
        <w:pStyle w:val="ListParagraph"/>
        <w:ind w:left="0"/>
        <w:jc w:val="both"/>
        <w:rPr>
          <w:rFonts w:ascii="Gill Sans MT" w:hAnsi="Gill Sans MT"/>
          <w:sz w:val="22"/>
          <w:szCs w:val="22"/>
        </w:rPr>
      </w:pPr>
    </w:p>
    <w:p w14:paraId="5F4FDB0C" w14:textId="77777777" w:rsidR="00CA6BC6" w:rsidRPr="00912BA7" w:rsidRDefault="00CA6BC6" w:rsidP="00912BA7">
      <w:pPr>
        <w:pStyle w:val="ListParagraph"/>
        <w:numPr>
          <w:ilvl w:val="0"/>
          <w:numId w:val="30"/>
        </w:numPr>
        <w:jc w:val="both"/>
        <w:rPr>
          <w:rFonts w:ascii="Gill Sans MT" w:hAnsi="Gill Sans MT"/>
          <w:sz w:val="22"/>
          <w:szCs w:val="22"/>
        </w:rPr>
      </w:pPr>
      <w:r w:rsidRPr="00912BA7">
        <w:rPr>
          <w:rFonts w:ascii="Gill Sans MT" w:hAnsi="Gill Sans MT"/>
          <w:sz w:val="22"/>
          <w:szCs w:val="22"/>
        </w:rPr>
        <w:t xml:space="preserve">to contribute </w:t>
      </w:r>
      <w:r w:rsidR="00D03D53" w:rsidRPr="00912BA7">
        <w:rPr>
          <w:rFonts w:ascii="Gill Sans MT" w:hAnsi="Gill Sans MT"/>
          <w:sz w:val="22"/>
          <w:szCs w:val="22"/>
        </w:rPr>
        <w:t xml:space="preserve">the gift </w:t>
      </w:r>
      <w:r w:rsidRPr="00912BA7">
        <w:rPr>
          <w:rFonts w:ascii="Gill Sans MT" w:hAnsi="Gill Sans MT"/>
          <w:sz w:val="22"/>
          <w:szCs w:val="22"/>
        </w:rPr>
        <w:t xml:space="preserve">to a particular </w:t>
      </w:r>
      <w:r w:rsidR="005A5676" w:rsidRPr="00912BA7">
        <w:rPr>
          <w:rFonts w:ascii="Gill Sans MT" w:hAnsi="Gill Sans MT"/>
          <w:sz w:val="22"/>
          <w:szCs w:val="22"/>
        </w:rPr>
        <w:t>themed</w:t>
      </w:r>
      <w:r w:rsidRPr="00912BA7">
        <w:rPr>
          <w:rFonts w:ascii="Gill Sans MT" w:hAnsi="Gill Sans MT"/>
          <w:sz w:val="22"/>
          <w:szCs w:val="22"/>
        </w:rPr>
        <w:t xml:space="preserve"> or </w:t>
      </w:r>
      <w:r w:rsidR="005A5676" w:rsidRPr="00912BA7">
        <w:rPr>
          <w:rFonts w:ascii="Gill Sans MT" w:hAnsi="Gill Sans MT"/>
          <w:sz w:val="22"/>
          <w:szCs w:val="22"/>
        </w:rPr>
        <w:t>pooled</w:t>
      </w:r>
      <w:r w:rsidRPr="00912BA7">
        <w:rPr>
          <w:rFonts w:ascii="Gill Sans MT" w:hAnsi="Gill Sans MT"/>
          <w:sz w:val="22"/>
          <w:szCs w:val="22"/>
        </w:rPr>
        <w:t xml:space="preserve"> </w:t>
      </w:r>
      <w:proofErr w:type="gramStart"/>
      <w:r w:rsidRPr="00912BA7">
        <w:rPr>
          <w:rFonts w:ascii="Gill Sans MT" w:hAnsi="Gill Sans MT"/>
          <w:sz w:val="22"/>
          <w:szCs w:val="22"/>
        </w:rPr>
        <w:t>fund;</w:t>
      </w:r>
      <w:proofErr w:type="gramEnd"/>
    </w:p>
    <w:p w14:paraId="159334D4" w14:textId="77777777" w:rsidR="00CA6BC6" w:rsidRPr="00912BA7" w:rsidRDefault="00CA6BC6" w:rsidP="00912BA7">
      <w:pPr>
        <w:pStyle w:val="ListParagraph"/>
        <w:numPr>
          <w:ilvl w:val="0"/>
          <w:numId w:val="30"/>
        </w:numPr>
        <w:jc w:val="both"/>
        <w:rPr>
          <w:rFonts w:ascii="Gill Sans MT" w:hAnsi="Gill Sans MT"/>
          <w:sz w:val="22"/>
          <w:szCs w:val="22"/>
        </w:rPr>
      </w:pPr>
      <w:r w:rsidRPr="00912BA7">
        <w:rPr>
          <w:rFonts w:ascii="Gill Sans MT" w:hAnsi="Gill Sans MT"/>
          <w:sz w:val="22"/>
          <w:szCs w:val="22"/>
        </w:rPr>
        <w:t xml:space="preserve">to </w:t>
      </w:r>
      <w:r w:rsidR="00D03D53" w:rsidRPr="00912BA7">
        <w:rPr>
          <w:rFonts w:ascii="Gill Sans MT" w:hAnsi="Gill Sans MT"/>
          <w:sz w:val="22"/>
          <w:szCs w:val="22"/>
        </w:rPr>
        <w:t>provide</w:t>
      </w:r>
      <w:r w:rsidR="00D73A39" w:rsidRPr="00912BA7">
        <w:rPr>
          <w:rFonts w:ascii="Gill Sans MT" w:hAnsi="Gill Sans MT"/>
          <w:sz w:val="22"/>
          <w:szCs w:val="22"/>
        </w:rPr>
        <w:t xml:space="preserve"> </w:t>
      </w:r>
      <w:r w:rsidRPr="00912BA7">
        <w:rPr>
          <w:rFonts w:ascii="Gill Sans MT" w:hAnsi="Gill Sans MT"/>
          <w:sz w:val="22"/>
          <w:szCs w:val="22"/>
        </w:rPr>
        <w:t xml:space="preserve">support for one or more named </w:t>
      </w:r>
      <w:proofErr w:type="gramStart"/>
      <w:r w:rsidRPr="00912BA7">
        <w:rPr>
          <w:rFonts w:ascii="Gill Sans MT" w:hAnsi="Gill Sans MT"/>
          <w:sz w:val="22"/>
          <w:szCs w:val="22"/>
        </w:rPr>
        <w:t>charities;</w:t>
      </w:r>
      <w:proofErr w:type="gramEnd"/>
    </w:p>
    <w:p w14:paraId="4B5E57D8" w14:textId="77777777" w:rsidR="00CA6BC6" w:rsidRPr="00912BA7" w:rsidRDefault="00CA6BC6" w:rsidP="00912BA7">
      <w:pPr>
        <w:pStyle w:val="ListParagraph"/>
        <w:numPr>
          <w:ilvl w:val="0"/>
          <w:numId w:val="30"/>
        </w:numPr>
        <w:jc w:val="both"/>
        <w:rPr>
          <w:rFonts w:ascii="Gill Sans MT" w:hAnsi="Gill Sans MT"/>
          <w:sz w:val="22"/>
          <w:szCs w:val="22"/>
        </w:rPr>
      </w:pPr>
      <w:r w:rsidRPr="00912BA7">
        <w:rPr>
          <w:rFonts w:ascii="Gill Sans MT" w:hAnsi="Gill Sans MT"/>
          <w:sz w:val="22"/>
          <w:szCs w:val="22"/>
        </w:rPr>
        <w:t>to make an entirely unrestricted gift.</w:t>
      </w:r>
    </w:p>
    <w:p w14:paraId="7D5CE776" w14:textId="77777777" w:rsidR="00CA6BC6" w:rsidRPr="00912BA7" w:rsidRDefault="00CA6BC6" w:rsidP="00912BA7">
      <w:pPr>
        <w:jc w:val="both"/>
        <w:rPr>
          <w:rFonts w:ascii="Gill Sans MT" w:hAnsi="Gill Sans MT"/>
          <w:sz w:val="22"/>
          <w:szCs w:val="22"/>
        </w:rPr>
      </w:pPr>
    </w:p>
    <w:p w14:paraId="70288C94" w14:textId="147B1EC7" w:rsidR="00CA6BC6" w:rsidRPr="00912BA7" w:rsidRDefault="00CA6BC6" w:rsidP="00912BA7">
      <w:pPr>
        <w:jc w:val="both"/>
        <w:rPr>
          <w:rFonts w:ascii="Gill Sans MT" w:hAnsi="Gill Sans MT"/>
          <w:sz w:val="22"/>
          <w:szCs w:val="22"/>
        </w:rPr>
      </w:pPr>
      <w:r w:rsidRPr="00912BA7">
        <w:rPr>
          <w:rFonts w:ascii="Gill Sans MT" w:hAnsi="Gill Sans MT"/>
          <w:sz w:val="22"/>
          <w:szCs w:val="22"/>
        </w:rPr>
        <w:t>9.2</w:t>
      </w:r>
      <w:r w:rsidRPr="00912BA7">
        <w:rPr>
          <w:rFonts w:ascii="Gill Sans MT" w:hAnsi="Gill Sans MT"/>
          <w:sz w:val="22"/>
          <w:szCs w:val="22"/>
        </w:rPr>
        <w:tab/>
        <w:t xml:space="preserve">Known donors who make one-off or regular gifts to support </w:t>
      </w:r>
      <w:r w:rsidR="005A5676" w:rsidRPr="00912BA7">
        <w:rPr>
          <w:rFonts w:ascii="Gill Sans MT" w:hAnsi="Gill Sans MT"/>
          <w:sz w:val="22"/>
          <w:szCs w:val="22"/>
        </w:rPr>
        <w:t>themed</w:t>
      </w:r>
      <w:r w:rsidRPr="00912BA7">
        <w:rPr>
          <w:rFonts w:ascii="Gill Sans MT" w:hAnsi="Gill Sans MT"/>
          <w:sz w:val="22"/>
          <w:szCs w:val="22"/>
        </w:rPr>
        <w:t xml:space="preserve"> or </w:t>
      </w:r>
      <w:r w:rsidR="005A5676" w:rsidRPr="00912BA7">
        <w:rPr>
          <w:rFonts w:ascii="Gill Sans MT" w:hAnsi="Gill Sans MT"/>
          <w:sz w:val="22"/>
          <w:szCs w:val="22"/>
        </w:rPr>
        <w:t>pooled</w:t>
      </w:r>
      <w:r w:rsidRPr="00912BA7">
        <w:rPr>
          <w:rFonts w:ascii="Gill Sans MT" w:hAnsi="Gill Sans MT"/>
          <w:sz w:val="22"/>
          <w:szCs w:val="22"/>
        </w:rPr>
        <w:t xml:space="preserve"> funds will receive a </w:t>
      </w:r>
      <w:r w:rsidR="007370CD">
        <w:rPr>
          <w:rFonts w:ascii="Gill Sans MT" w:hAnsi="Gill Sans MT"/>
          <w:sz w:val="22"/>
          <w:szCs w:val="22"/>
        </w:rPr>
        <w:tab/>
      </w:r>
      <w:r w:rsidRPr="00912BA7">
        <w:rPr>
          <w:rFonts w:ascii="Gill Sans MT" w:hAnsi="Gill Sans MT"/>
          <w:sz w:val="22"/>
          <w:szCs w:val="22"/>
        </w:rPr>
        <w:t>thank-you letter asking them if they wish to be kept informed</w:t>
      </w:r>
      <w:r w:rsidR="00BB3772" w:rsidRPr="00912BA7">
        <w:rPr>
          <w:rFonts w:ascii="Gill Sans MT" w:hAnsi="Gill Sans MT"/>
          <w:sz w:val="22"/>
          <w:szCs w:val="22"/>
        </w:rPr>
        <w:t xml:space="preserve"> </w:t>
      </w:r>
      <w:r w:rsidRPr="00912BA7">
        <w:rPr>
          <w:rFonts w:ascii="Gill Sans MT" w:hAnsi="Gill Sans MT"/>
          <w:sz w:val="22"/>
          <w:szCs w:val="22"/>
        </w:rPr>
        <w:t>about grants made from the fund.</w:t>
      </w:r>
    </w:p>
    <w:p w14:paraId="5EA60D90" w14:textId="77777777" w:rsidR="00CA6BC6" w:rsidRPr="00912BA7" w:rsidRDefault="00CA6BC6" w:rsidP="00912BA7">
      <w:pPr>
        <w:jc w:val="both"/>
        <w:rPr>
          <w:rFonts w:ascii="Gill Sans MT" w:hAnsi="Gill Sans MT"/>
          <w:sz w:val="22"/>
          <w:szCs w:val="22"/>
        </w:rPr>
      </w:pPr>
    </w:p>
    <w:p w14:paraId="23633AA3" w14:textId="2941872A" w:rsidR="00CA6BC6" w:rsidRPr="00912BA7" w:rsidRDefault="00CA6BC6" w:rsidP="00912BA7">
      <w:pPr>
        <w:jc w:val="both"/>
        <w:rPr>
          <w:rFonts w:ascii="Gill Sans MT" w:hAnsi="Gill Sans MT"/>
          <w:sz w:val="22"/>
          <w:szCs w:val="22"/>
        </w:rPr>
      </w:pPr>
      <w:r w:rsidRPr="00912BA7">
        <w:rPr>
          <w:rFonts w:ascii="Gill Sans MT" w:hAnsi="Gill Sans MT"/>
          <w:sz w:val="22"/>
          <w:szCs w:val="22"/>
        </w:rPr>
        <w:t>9.3</w:t>
      </w:r>
      <w:r w:rsidRPr="00912BA7">
        <w:rPr>
          <w:rFonts w:ascii="Gill Sans MT" w:hAnsi="Gill Sans MT"/>
          <w:sz w:val="22"/>
          <w:szCs w:val="22"/>
        </w:rPr>
        <w:tab/>
        <w:t xml:space="preserve">Unrestricted one-off or regular donations may be used by the Foundation to support </w:t>
      </w:r>
      <w:r w:rsidR="009D1EDC" w:rsidRPr="00912BA7">
        <w:rPr>
          <w:rFonts w:ascii="Gill Sans MT" w:hAnsi="Gill Sans MT"/>
          <w:sz w:val="22"/>
          <w:szCs w:val="22"/>
        </w:rPr>
        <w:t xml:space="preserve">its activities </w:t>
      </w:r>
      <w:r w:rsidR="007370CD">
        <w:rPr>
          <w:rFonts w:ascii="Gill Sans MT" w:hAnsi="Gill Sans MT"/>
          <w:sz w:val="22"/>
          <w:szCs w:val="22"/>
        </w:rPr>
        <w:tab/>
      </w:r>
      <w:r w:rsidR="009D1EDC" w:rsidRPr="00912BA7">
        <w:rPr>
          <w:rFonts w:ascii="Gill Sans MT" w:hAnsi="Gill Sans MT"/>
          <w:sz w:val="22"/>
          <w:szCs w:val="22"/>
        </w:rPr>
        <w:t>generally</w:t>
      </w:r>
      <w:r w:rsidRPr="00912BA7">
        <w:rPr>
          <w:rFonts w:ascii="Gill Sans MT" w:hAnsi="Gill Sans MT"/>
          <w:sz w:val="22"/>
          <w:szCs w:val="22"/>
        </w:rPr>
        <w:t xml:space="preserve">, </w:t>
      </w:r>
      <w:proofErr w:type="gramStart"/>
      <w:r w:rsidR="005A5676" w:rsidRPr="00912BA7">
        <w:rPr>
          <w:rFonts w:ascii="Gill Sans MT" w:hAnsi="Gill Sans MT"/>
          <w:sz w:val="22"/>
          <w:szCs w:val="22"/>
        </w:rPr>
        <w:t>themed</w:t>
      </w:r>
      <w:proofErr w:type="gramEnd"/>
      <w:r w:rsidRPr="00912BA7">
        <w:rPr>
          <w:rFonts w:ascii="Gill Sans MT" w:hAnsi="Gill Sans MT"/>
          <w:sz w:val="22"/>
          <w:szCs w:val="22"/>
        </w:rPr>
        <w:t xml:space="preserve"> or </w:t>
      </w:r>
      <w:r w:rsidR="005A5676" w:rsidRPr="00912BA7">
        <w:rPr>
          <w:rFonts w:ascii="Gill Sans MT" w:hAnsi="Gill Sans MT"/>
          <w:sz w:val="22"/>
          <w:szCs w:val="22"/>
        </w:rPr>
        <w:t>pooled</w:t>
      </w:r>
      <w:r w:rsidRPr="00912BA7">
        <w:rPr>
          <w:rFonts w:ascii="Gill Sans MT" w:hAnsi="Gill Sans MT"/>
          <w:sz w:val="22"/>
          <w:szCs w:val="22"/>
        </w:rPr>
        <w:t xml:space="preserve"> funds or particular projects and programmes at the discretion of the </w:t>
      </w:r>
      <w:r w:rsidR="007370CD">
        <w:rPr>
          <w:rFonts w:ascii="Gill Sans MT" w:hAnsi="Gill Sans MT"/>
          <w:sz w:val="22"/>
          <w:szCs w:val="22"/>
        </w:rPr>
        <w:tab/>
      </w:r>
      <w:r w:rsidRPr="00912BA7">
        <w:rPr>
          <w:rFonts w:ascii="Gill Sans MT" w:hAnsi="Gill Sans MT"/>
          <w:sz w:val="22"/>
          <w:szCs w:val="22"/>
        </w:rPr>
        <w:t>Board.</w:t>
      </w:r>
    </w:p>
    <w:p w14:paraId="30CD3337" w14:textId="77777777" w:rsidR="00CA6BC6" w:rsidRPr="00912BA7" w:rsidRDefault="00CA6BC6" w:rsidP="00912BA7">
      <w:pPr>
        <w:jc w:val="both"/>
        <w:rPr>
          <w:rFonts w:ascii="Gill Sans MT" w:hAnsi="Gill Sans MT"/>
          <w:sz w:val="22"/>
          <w:szCs w:val="22"/>
        </w:rPr>
      </w:pPr>
    </w:p>
    <w:p w14:paraId="4B32A111"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10.</w:t>
      </w:r>
      <w:r w:rsidRPr="00912BA7">
        <w:rPr>
          <w:rFonts w:ascii="Gill Sans MT" w:hAnsi="Gill Sans MT"/>
          <w:b/>
          <w:sz w:val="22"/>
          <w:szCs w:val="22"/>
        </w:rPr>
        <w:tab/>
        <w:t xml:space="preserve">Donor </w:t>
      </w:r>
      <w:r w:rsidR="00092D9D" w:rsidRPr="00912BA7">
        <w:rPr>
          <w:rFonts w:ascii="Gill Sans MT" w:hAnsi="Gill Sans MT"/>
          <w:b/>
          <w:sz w:val="22"/>
          <w:szCs w:val="22"/>
        </w:rPr>
        <w:t>recognition</w:t>
      </w:r>
    </w:p>
    <w:p w14:paraId="7059EC14" w14:textId="77777777" w:rsidR="00CA6BC6" w:rsidRPr="00912BA7" w:rsidRDefault="00CA6BC6" w:rsidP="00912BA7">
      <w:pPr>
        <w:jc w:val="both"/>
        <w:rPr>
          <w:rFonts w:ascii="Gill Sans MT" w:hAnsi="Gill Sans MT"/>
          <w:sz w:val="22"/>
          <w:szCs w:val="22"/>
        </w:rPr>
      </w:pPr>
    </w:p>
    <w:p w14:paraId="44C2B27A"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10.1</w:t>
      </w:r>
      <w:r w:rsidRPr="00912BA7">
        <w:rPr>
          <w:rFonts w:ascii="Gill Sans MT" w:hAnsi="Gill Sans MT"/>
          <w:sz w:val="22"/>
          <w:szCs w:val="22"/>
        </w:rPr>
        <w:tab/>
        <w:t xml:space="preserve">The Foundation will acknowledge donors appropriately. Donors may remain anonymous if they prefer. In all cases, the Foundation will keep the details of its </w:t>
      </w:r>
      <w:proofErr w:type="gramStart"/>
      <w:r w:rsidRPr="00912BA7">
        <w:rPr>
          <w:rFonts w:ascii="Gill Sans MT" w:hAnsi="Gill Sans MT"/>
          <w:sz w:val="22"/>
          <w:szCs w:val="22"/>
        </w:rPr>
        <w:t>particular agreements</w:t>
      </w:r>
      <w:proofErr w:type="gramEnd"/>
      <w:r w:rsidRPr="00912BA7">
        <w:rPr>
          <w:rFonts w:ascii="Gill Sans MT" w:hAnsi="Gill Sans MT"/>
          <w:sz w:val="22"/>
          <w:szCs w:val="22"/>
        </w:rPr>
        <w:t xml:space="preserve"> with donors confidential, subject to its legal and regulatory accounting requirements. </w:t>
      </w:r>
      <w:r w:rsidR="007F47F1" w:rsidRPr="00912BA7">
        <w:rPr>
          <w:rFonts w:ascii="Gill Sans MT" w:hAnsi="Gill Sans MT"/>
          <w:sz w:val="22"/>
          <w:szCs w:val="22"/>
        </w:rPr>
        <w:t xml:space="preserve"> Any public acknowledgement of a donation will be a simple acknowledgement that could not be deemed an advertisement or as providing any benefit back to the donor. </w:t>
      </w:r>
      <w:r w:rsidR="0069342F" w:rsidRPr="00912BA7">
        <w:rPr>
          <w:rFonts w:ascii="Gill Sans MT" w:hAnsi="Gill Sans MT"/>
          <w:sz w:val="22"/>
          <w:szCs w:val="22"/>
        </w:rPr>
        <w:t xml:space="preserve">(See Corporate Donations </w:t>
      </w:r>
      <w:r w:rsidR="00F075F2" w:rsidRPr="00912BA7">
        <w:rPr>
          <w:rFonts w:ascii="Gill Sans MT" w:hAnsi="Gill Sans MT"/>
          <w:sz w:val="22"/>
          <w:szCs w:val="22"/>
        </w:rPr>
        <w:t>P</w:t>
      </w:r>
      <w:r w:rsidR="0069342F" w:rsidRPr="00912BA7">
        <w:rPr>
          <w:rFonts w:ascii="Gill Sans MT" w:hAnsi="Gill Sans MT"/>
          <w:sz w:val="22"/>
          <w:szCs w:val="22"/>
        </w:rPr>
        <w:t>olicy.)</w:t>
      </w:r>
    </w:p>
    <w:p w14:paraId="7C45CBDB" w14:textId="77777777" w:rsidR="00B14D57" w:rsidRPr="00912BA7" w:rsidRDefault="00B14D57" w:rsidP="00912BA7">
      <w:pPr>
        <w:jc w:val="both"/>
        <w:rPr>
          <w:rFonts w:ascii="Gill Sans MT" w:hAnsi="Gill Sans MT"/>
          <w:sz w:val="22"/>
          <w:szCs w:val="22"/>
        </w:rPr>
      </w:pPr>
    </w:p>
    <w:p w14:paraId="1CAA9316" w14:textId="1E2E0BE0" w:rsidR="00B14D57" w:rsidRPr="00912BA7" w:rsidRDefault="007370CD" w:rsidP="00912BA7">
      <w:pPr>
        <w:jc w:val="both"/>
        <w:rPr>
          <w:rFonts w:ascii="Gill Sans MT" w:hAnsi="Gill Sans MT"/>
          <w:sz w:val="22"/>
          <w:szCs w:val="22"/>
        </w:rPr>
      </w:pPr>
      <w:r>
        <w:rPr>
          <w:rFonts w:ascii="Gill Sans MT" w:hAnsi="Gill Sans MT"/>
          <w:sz w:val="22"/>
          <w:szCs w:val="22"/>
        </w:rPr>
        <w:tab/>
      </w:r>
      <w:r w:rsidR="00B14D57" w:rsidRPr="00912BA7">
        <w:rPr>
          <w:rFonts w:ascii="Gill Sans MT" w:hAnsi="Gill Sans MT"/>
          <w:sz w:val="22"/>
          <w:szCs w:val="22"/>
        </w:rPr>
        <w:t xml:space="preserve">The name of the Fund itself will generally be mentioned in publications, grant-making </w:t>
      </w:r>
      <w:r>
        <w:rPr>
          <w:rFonts w:ascii="Gill Sans MT" w:hAnsi="Gill Sans MT"/>
          <w:sz w:val="22"/>
          <w:szCs w:val="22"/>
        </w:rPr>
        <w:tab/>
      </w:r>
      <w:r w:rsidR="00B14D57" w:rsidRPr="00912BA7">
        <w:rPr>
          <w:rFonts w:ascii="Gill Sans MT" w:hAnsi="Gill Sans MT"/>
          <w:sz w:val="22"/>
          <w:szCs w:val="22"/>
        </w:rPr>
        <w:t>correspondence etc.</w:t>
      </w:r>
    </w:p>
    <w:p w14:paraId="56D976A7" w14:textId="77777777" w:rsidR="00CA6BC6" w:rsidRPr="00912BA7" w:rsidRDefault="00CA6BC6" w:rsidP="00912BA7">
      <w:pPr>
        <w:jc w:val="both"/>
        <w:rPr>
          <w:rFonts w:ascii="Gill Sans MT" w:hAnsi="Gill Sans MT"/>
          <w:sz w:val="22"/>
          <w:szCs w:val="22"/>
        </w:rPr>
      </w:pPr>
    </w:p>
    <w:p w14:paraId="6FA9BF54" w14:textId="77777777" w:rsidR="00CA6BC6" w:rsidRPr="00912BA7" w:rsidRDefault="00CA6BC6" w:rsidP="00912BA7">
      <w:pPr>
        <w:keepNext/>
        <w:jc w:val="both"/>
        <w:rPr>
          <w:rFonts w:ascii="Gill Sans MT" w:hAnsi="Gill Sans MT"/>
          <w:b/>
          <w:sz w:val="22"/>
          <w:szCs w:val="22"/>
        </w:rPr>
      </w:pPr>
      <w:r w:rsidRPr="00912BA7">
        <w:rPr>
          <w:rFonts w:ascii="Gill Sans MT" w:hAnsi="Gill Sans MT"/>
          <w:b/>
          <w:sz w:val="22"/>
          <w:szCs w:val="22"/>
        </w:rPr>
        <w:t>11.</w:t>
      </w:r>
      <w:r w:rsidRPr="00912BA7">
        <w:rPr>
          <w:rFonts w:ascii="Gill Sans MT" w:hAnsi="Gill Sans MT"/>
          <w:b/>
          <w:sz w:val="22"/>
          <w:szCs w:val="22"/>
        </w:rPr>
        <w:tab/>
        <w:t>Management of investments</w:t>
      </w:r>
    </w:p>
    <w:p w14:paraId="5E1DF179" w14:textId="77777777" w:rsidR="00CA6BC6" w:rsidRPr="00912BA7" w:rsidRDefault="00CA6BC6" w:rsidP="00912BA7">
      <w:pPr>
        <w:keepNext/>
        <w:jc w:val="both"/>
        <w:rPr>
          <w:rFonts w:ascii="Gill Sans MT" w:hAnsi="Gill Sans MT"/>
          <w:sz w:val="22"/>
          <w:szCs w:val="22"/>
        </w:rPr>
      </w:pPr>
    </w:p>
    <w:p w14:paraId="3DC5A7D1" w14:textId="77777777"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11.1</w:t>
      </w:r>
      <w:r w:rsidRPr="00912BA7">
        <w:rPr>
          <w:rFonts w:ascii="Gill Sans MT" w:hAnsi="Gill Sans MT"/>
          <w:sz w:val="22"/>
          <w:szCs w:val="22"/>
        </w:rPr>
        <w:tab/>
        <w:t xml:space="preserve">Donations to establish or increase endowment funds at the Foundation are held as capital and invested according to the powers set out in </w:t>
      </w:r>
      <w:r w:rsidR="00F42BFA" w:rsidRPr="00912BA7">
        <w:rPr>
          <w:rFonts w:ascii="Gill Sans MT" w:hAnsi="Gill Sans MT"/>
          <w:sz w:val="22"/>
          <w:szCs w:val="22"/>
        </w:rPr>
        <w:t xml:space="preserve">the Foundation’s </w:t>
      </w:r>
      <w:r w:rsidR="00BC3483" w:rsidRPr="00912BA7">
        <w:rPr>
          <w:rFonts w:ascii="Gill Sans MT" w:hAnsi="Gill Sans MT"/>
          <w:sz w:val="22"/>
          <w:szCs w:val="22"/>
        </w:rPr>
        <w:tab/>
      </w:r>
      <w:r w:rsidRPr="00912BA7">
        <w:rPr>
          <w:rFonts w:ascii="Gill Sans MT" w:hAnsi="Gill Sans MT"/>
          <w:sz w:val="22"/>
          <w:szCs w:val="22"/>
        </w:rPr>
        <w:t>memorandum and articles of association</w:t>
      </w:r>
      <w:r w:rsidR="00092D9D" w:rsidRPr="00912BA7">
        <w:rPr>
          <w:rFonts w:ascii="Gill Sans MT" w:hAnsi="Gill Sans MT"/>
          <w:sz w:val="22"/>
          <w:szCs w:val="22"/>
        </w:rPr>
        <w:t xml:space="preserve"> and </w:t>
      </w:r>
      <w:r w:rsidR="00F42BFA" w:rsidRPr="00912BA7">
        <w:rPr>
          <w:rFonts w:ascii="Gill Sans MT" w:hAnsi="Gill Sans MT"/>
          <w:sz w:val="22"/>
          <w:szCs w:val="22"/>
        </w:rPr>
        <w:t>its</w:t>
      </w:r>
      <w:r w:rsidR="00092D9D" w:rsidRPr="00912BA7">
        <w:rPr>
          <w:rFonts w:ascii="Gill Sans MT" w:hAnsi="Gill Sans MT"/>
          <w:sz w:val="22"/>
          <w:szCs w:val="22"/>
        </w:rPr>
        <w:t xml:space="preserve"> investment policy which is reviewed from time to time</w:t>
      </w:r>
      <w:r w:rsidR="00F075F2" w:rsidRPr="00912BA7">
        <w:rPr>
          <w:rFonts w:ascii="Gill Sans MT" w:hAnsi="Gill Sans MT"/>
          <w:sz w:val="22"/>
          <w:szCs w:val="22"/>
        </w:rPr>
        <w:t xml:space="preserve"> by the Board</w:t>
      </w:r>
      <w:r w:rsidRPr="00912BA7">
        <w:rPr>
          <w:rFonts w:ascii="Gill Sans MT" w:hAnsi="Gill Sans MT"/>
          <w:sz w:val="22"/>
          <w:szCs w:val="22"/>
        </w:rPr>
        <w:t xml:space="preserve">. </w:t>
      </w:r>
      <w:proofErr w:type="gramStart"/>
      <w:r w:rsidRPr="00912BA7">
        <w:rPr>
          <w:rFonts w:ascii="Gill Sans MT" w:hAnsi="Gill Sans MT"/>
          <w:sz w:val="22"/>
          <w:szCs w:val="22"/>
        </w:rPr>
        <w:t>The majority of</w:t>
      </w:r>
      <w:proofErr w:type="gramEnd"/>
      <w:r w:rsidRPr="00912BA7">
        <w:rPr>
          <w:rFonts w:ascii="Gill Sans MT" w:hAnsi="Gill Sans MT"/>
          <w:sz w:val="22"/>
          <w:szCs w:val="22"/>
        </w:rPr>
        <w:t xml:space="preserve"> </w:t>
      </w:r>
      <w:r w:rsidR="00092D9D" w:rsidRPr="00912BA7">
        <w:rPr>
          <w:rFonts w:ascii="Gill Sans MT" w:hAnsi="Gill Sans MT"/>
          <w:sz w:val="22"/>
          <w:szCs w:val="22"/>
        </w:rPr>
        <w:t xml:space="preserve">new </w:t>
      </w:r>
      <w:r w:rsidRPr="00912BA7">
        <w:rPr>
          <w:rFonts w:ascii="Gill Sans MT" w:hAnsi="Gill Sans MT"/>
          <w:sz w:val="22"/>
          <w:szCs w:val="22"/>
        </w:rPr>
        <w:t xml:space="preserve">endowment funds are held as a legally expendable endowment, allowing the Foundation to operate a </w:t>
      </w:r>
      <w:r w:rsidRPr="00912BA7">
        <w:rPr>
          <w:rFonts w:ascii="Gill Sans MT" w:hAnsi="Gill Sans MT"/>
          <w:b/>
          <w:bCs/>
          <w:sz w:val="22"/>
          <w:szCs w:val="22"/>
        </w:rPr>
        <w:t>total return</w:t>
      </w:r>
      <w:r w:rsidRPr="00912BA7">
        <w:rPr>
          <w:rFonts w:ascii="Gill Sans MT" w:hAnsi="Gill Sans MT"/>
          <w:sz w:val="22"/>
          <w:szCs w:val="22"/>
        </w:rPr>
        <w:t xml:space="preserve"> policy</w:t>
      </w:r>
      <w:r w:rsidR="00BE4B1B" w:rsidRPr="00912BA7">
        <w:rPr>
          <w:rFonts w:ascii="Gill Sans MT" w:hAnsi="Gill Sans MT"/>
          <w:sz w:val="22"/>
          <w:szCs w:val="22"/>
        </w:rPr>
        <w:t xml:space="preserve"> if</w:t>
      </w:r>
      <w:r w:rsidR="00BE4B1B" w:rsidRPr="00912BA7">
        <w:rPr>
          <w:rFonts w:ascii="Gill Sans MT" w:hAnsi="Gill Sans MT"/>
          <w:bCs/>
          <w:sz w:val="22"/>
          <w:szCs w:val="22"/>
        </w:rPr>
        <w:t xml:space="preserve"> appropriate</w:t>
      </w:r>
      <w:r w:rsidRPr="00912BA7">
        <w:rPr>
          <w:rFonts w:ascii="Gill Sans MT" w:hAnsi="Gill Sans MT"/>
          <w:sz w:val="22"/>
          <w:szCs w:val="22"/>
        </w:rPr>
        <w:t xml:space="preserve">. </w:t>
      </w:r>
    </w:p>
    <w:p w14:paraId="62C3D63D" w14:textId="77777777" w:rsidR="00CA6BC6" w:rsidRPr="00912BA7" w:rsidRDefault="00CA6BC6" w:rsidP="00912BA7">
      <w:pPr>
        <w:jc w:val="both"/>
        <w:rPr>
          <w:rFonts w:ascii="Gill Sans MT" w:hAnsi="Gill Sans MT"/>
          <w:sz w:val="22"/>
          <w:szCs w:val="22"/>
        </w:rPr>
      </w:pPr>
    </w:p>
    <w:p w14:paraId="0DFECFC9"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12.</w:t>
      </w:r>
      <w:r w:rsidRPr="00912BA7">
        <w:rPr>
          <w:rFonts w:ascii="Gill Sans MT" w:hAnsi="Gill Sans MT"/>
          <w:b/>
          <w:sz w:val="22"/>
          <w:szCs w:val="22"/>
        </w:rPr>
        <w:tab/>
      </w:r>
      <w:r w:rsidR="00BB3772" w:rsidRPr="00912BA7">
        <w:rPr>
          <w:rFonts w:ascii="Gill Sans MT" w:hAnsi="Gill Sans MT"/>
          <w:b/>
          <w:sz w:val="22"/>
          <w:szCs w:val="22"/>
        </w:rPr>
        <w:t xml:space="preserve">Contribution to Kent Community </w:t>
      </w:r>
      <w:r w:rsidR="00F554FD" w:rsidRPr="00912BA7">
        <w:rPr>
          <w:rFonts w:ascii="Gill Sans MT" w:hAnsi="Gill Sans MT"/>
          <w:b/>
          <w:sz w:val="22"/>
          <w:szCs w:val="22"/>
        </w:rPr>
        <w:t>Fo</w:t>
      </w:r>
      <w:r w:rsidR="00BB3772" w:rsidRPr="00912BA7">
        <w:rPr>
          <w:rFonts w:ascii="Gill Sans MT" w:hAnsi="Gill Sans MT"/>
          <w:b/>
          <w:sz w:val="22"/>
          <w:szCs w:val="22"/>
        </w:rPr>
        <w:t>undation</w:t>
      </w:r>
    </w:p>
    <w:p w14:paraId="0375FB89" w14:textId="77777777" w:rsidR="00CA6BC6" w:rsidRPr="00912BA7" w:rsidRDefault="00CA6BC6" w:rsidP="00912BA7">
      <w:pPr>
        <w:jc w:val="both"/>
        <w:rPr>
          <w:rFonts w:ascii="Gill Sans MT" w:hAnsi="Gill Sans MT"/>
          <w:sz w:val="22"/>
          <w:szCs w:val="22"/>
        </w:rPr>
      </w:pPr>
    </w:p>
    <w:p w14:paraId="603F5C02" w14:textId="65F9E0A1" w:rsidR="00CA6BC6" w:rsidRPr="00FD1389" w:rsidRDefault="00CA6BC6" w:rsidP="007370CD">
      <w:pPr>
        <w:ind w:left="720" w:hanging="720"/>
        <w:jc w:val="both"/>
        <w:rPr>
          <w:rFonts w:ascii="Gill Sans MT" w:hAnsi="Gill Sans MT"/>
          <w:sz w:val="22"/>
          <w:szCs w:val="22"/>
        </w:rPr>
      </w:pPr>
      <w:r w:rsidRPr="00912BA7">
        <w:rPr>
          <w:rFonts w:ascii="Gill Sans MT" w:hAnsi="Gill Sans MT"/>
          <w:sz w:val="22"/>
          <w:szCs w:val="22"/>
        </w:rPr>
        <w:t>12.1</w:t>
      </w:r>
      <w:r w:rsidRPr="00912BA7">
        <w:rPr>
          <w:rFonts w:ascii="Gill Sans MT" w:hAnsi="Gill Sans MT"/>
          <w:sz w:val="22"/>
          <w:szCs w:val="22"/>
        </w:rPr>
        <w:tab/>
      </w:r>
      <w:r w:rsidRPr="00FD1389">
        <w:rPr>
          <w:rFonts w:ascii="Gill Sans MT" w:hAnsi="Gill Sans MT"/>
          <w:sz w:val="22"/>
          <w:szCs w:val="22"/>
        </w:rPr>
        <w:t xml:space="preserve">Funds </w:t>
      </w:r>
      <w:proofErr w:type="gramStart"/>
      <w:r w:rsidRPr="00FD1389">
        <w:rPr>
          <w:rFonts w:ascii="Gill Sans MT" w:hAnsi="Gill Sans MT"/>
          <w:sz w:val="22"/>
          <w:szCs w:val="22"/>
        </w:rPr>
        <w:t>make a contribution</w:t>
      </w:r>
      <w:proofErr w:type="gramEnd"/>
      <w:r w:rsidRPr="00FD1389">
        <w:rPr>
          <w:rFonts w:ascii="Gill Sans MT" w:hAnsi="Gill Sans MT"/>
          <w:sz w:val="22"/>
          <w:szCs w:val="22"/>
        </w:rPr>
        <w:t xml:space="preserve"> towards a share of the Foundation’s operating costs through annual </w:t>
      </w:r>
      <w:r w:rsidR="00E343FF" w:rsidRPr="00FD1389">
        <w:rPr>
          <w:rFonts w:ascii="Gill Sans MT" w:hAnsi="Gill Sans MT"/>
          <w:sz w:val="22"/>
          <w:szCs w:val="22"/>
        </w:rPr>
        <w:t xml:space="preserve">and initial set up </w:t>
      </w:r>
      <w:r w:rsidR="000A6802" w:rsidRPr="00FD1389">
        <w:rPr>
          <w:rFonts w:ascii="Gill Sans MT" w:hAnsi="Gill Sans MT"/>
          <w:sz w:val="22"/>
          <w:szCs w:val="22"/>
        </w:rPr>
        <w:t>contributions</w:t>
      </w:r>
      <w:r w:rsidRPr="00FD1389">
        <w:rPr>
          <w:rFonts w:ascii="Gill Sans MT" w:hAnsi="Gill Sans MT"/>
          <w:sz w:val="22"/>
          <w:szCs w:val="22"/>
        </w:rPr>
        <w:t xml:space="preserve">. The board reserves the right to vary the amount charged if necessary. </w:t>
      </w:r>
      <w:r w:rsidR="001620FD" w:rsidRPr="00FD1389">
        <w:rPr>
          <w:rFonts w:ascii="Gill Sans MT" w:hAnsi="Gill Sans MT"/>
          <w:sz w:val="22"/>
          <w:szCs w:val="22"/>
        </w:rPr>
        <w:t>Fund Advisors will be notified of any such change</w:t>
      </w:r>
      <w:r w:rsidR="009A5A7C" w:rsidRPr="00FD1389">
        <w:rPr>
          <w:rFonts w:ascii="Gill Sans MT" w:hAnsi="Gill Sans MT"/>
          <w:sz w:val="22"/>
          <w:szCs w:val="22"/>
        </w:rPr>
        <w:t xml:space="preserve"> where possible</w:t>
      </w:r>
      <w:r w:rsidR="001620FD" w:rsidRPr="00FD1389">
        <w:rPr>
          <w:rFonts w:ascii="Gill Sans MT" w:hAnsi="Gill Sans MT"/>
          <w:sz w:val="22"/>
          <w:szCs w:val="22"/>
        </w:rPr>
        <w:t xml:space="preserve">. </w:t>
      </w:r>
      <w:r w:rsidRPr="00FD1389">
        <w:rPr>
          <w:rFonts w:ascii="Gill Sans MT" w:hAnsi="Gill Sans MT"/>
          <w:sz w:val="22"/>
          <w:szCs w:val="22"/>
        </w:rPr>
        <w:t>Irrespective of fund</w:t>
      </w:r>
      <w:r w:rsidR="003F5D13" w:rsidRPr="00FD1389">
        <w:rPr>
          <w:rFonts w:ascii="Gill Sans MT" w:hAnsi="Gill Sans MT"/>
          <w:sz w:val="22"/>
          <w:szCs w:val="22"/>
        </w:rPr>
        <w:t>’s purposes</w:t>
      </w:r>
      <w:r w:rsidRPr="00FD1389">
        <w:rPr>
          <w:rFonts w:ascii="Gill Sans MT" w:hAnsi="Gill Sans MT"/>
          <w:sz w:val="22"/>
          <w:szCs w:val="22"/>
        </w:rPr>
        <w:t xml:space="preserve"> or restrictions, the Foundation</w:t>
      </w:r>
      <w:r w:rsidR="00F075F2" w:rsidRPr="00FD1389">
        <w:rPr>
          <w:rFonts w:ascii="Gill Sans MT" w:hAnsi="Gill Sans MT"/>
          <w:sz w:val="22"/>
          <w:szCs w:val="22"/>
        </w:rPr>
        <w:t xml:space="preserve"> </w:t>
      </w:r>
      <w:r w:rsidR="00BB3772" w:rsidRPr="00FD1389">
        <w:rPr>
          <w:rFonts w:ascii="Gill Sans MT" w:hAnsi="Gill Sans MT"/>
          <w:sz w:val="22"/>
          <w:szCs w:val="22"/>
        </w:rPr>
        <w:t>retains a contribution</w:t>
      </w:r>
      <w:r w:rsidRPr="00FD1389">
        <w:rPr>
          <w:rFonts w:ascii="Gill Sans MT" w:hAnsi="Gill Sans MT"/>
          <w:sz w:val="22"/>
          <w:szCs w:val="22"/>
        </w:rPr>
        <w:t xml:space="preserve"> towards its operating costs and general purposes without recourse to donors. Interest earned on </w:t>
      </w:r>
      <w:r w:rsidR="00F42BFA" w:rsidRPr="00FD1389">
        <w:rPr>
          <w:rFonts w:ascii="Gill Sans MT" w:hAnsi="Gill Sans MT"/>
          <w:sz w:val="22"/>
          <w:szCs w:val="22"/>
        </w:rPr>
        <w:t>the balance of any</w:t>
      </w:r>
      <w:r w:rsidRPr="00FD1389">
        <w:rPr>
          <w:rFonts w:ascii="Gill Sans MT" w:hAnsi="Gill Sans MT"/>
          <w:sz w:val="22"/>
          <w:szCs w:val="22"/>
        </w:rPr>
        <w:t xml:space="preserve"> </w:t>
      </w:r>
      <w:r w:rsidR="00F42BFA" w:rsidRPr="00FD1389">
        <w:rPr>
          <w:rFonts w:ascii="Gill Sans MT" w:hAnsi="Gill Sans MT"/>
          <w:sz w:val="22"/>
          <w:szCs w:val="22"/>
        </w:rPr>
        <w:t xml:space="preserve">non-endowment </w:t>
      </w:r>
      <w:r w:rsidRPr="00FD1389">
        <w:rPr>
          <w:rFonts w:ascii="Gill Sans MT" w:hAnsi="Gill Sans MT"/>
          <w:sz w:val="22"/>
          <w:szCs w:val="22"/>
        </w:rPr>
        <w:t xml:space="preserve">fund </w:t>
      </w:r>
      <w:r w:rsidR="003F5D13" w:rsidRPr="00FD1389">
        <w:rPr>
          <w:rFonts w:ascii="Gill Sans MT" w:hAnsi="Gill Sans MT"/>
          <w:sz w:val="22"/>
          <w:szCs w:val="22"/>
        </w:rPr>
        <w:t xml:space="preserve">held by the Foundation </w:t>
      </w:r>
      <w:r w:rsidRPr="00FD1389">
        <w:rPr>
          <w:rFonts w:ascii="Gill Sans MT" w:hAnsi="Gill Sans MT"/>
          <w:sz w:val="22"/>
          <w:szCs w:val="22"/>
        </w:rPr>
        <w:t xml:space="preserve">also accrues to the Foundation to support costs. </w:t>
      </w:r>
      <w:r w:rsidR="00E343FF" w:rsidRPr="00FD1389">
        <w:rPr>
          <w:rFonts w:ascii="Gill Sans MT" w:hAnsi="Gill Sans MT"/>
          <w:sz w:val="22"/>
          <w:szCs w:val="22"/>
        </w:rPr>
        <w:t>The current</w:t>
      </w:r>
      <w:r w:rsidRPr="00FD1389">
        <w:rPr>
          <w:rFonts w:ascii="Gill Sans MT" w:hAnsi="Gill Sans MT"/>
          <w:sz w:val="22"/>
          <w:szCs w:val="22"/>
        </w:rPr>
        <w:t xml:space="preserve"> </w:t>
      </w:r>
      <w:r w:rsidR="000A6802" w:rsidRPr="00FD1389">
        <w:rPr>
          <w:rFonts w:ascii="Gill Sans MT" w:hAnsi="Gill Sans MT"/>
          <w:sz w:val="22"/>
          <w:szCs w:val="22"/>
        </w:rPr>
        <w:t>contributions</w:t>
      </w:r>
      <w:r w:rsidRPr="00FD1389">
        <w:rPr>
          <w:rFonts w:ascii="Gill Sans MT" w:hAnsi="Gill Sans MT"/>
          <w:sz w:val="22"/>
          <w:szCs w:val="22"/>
        </w:rPr>
        <w:t xml:space="preserve"> are</w:t>
      </w:r>
      <w:r w:rsidR="00B14D57" w:rsidRPr="00FD1389">
        <w:rPr>
          <w:rFonts w:ascii="Gill Sans MT" w:hAnsi="Gill Sans MT"/>
          <w:sz w:val="22"/>
          <w:szCs w:val="22"/>
        </w:rPr>
        <w:t xml:space="preserve"> typically</w:t>
      </w:r>
      <w:r w:rsidRPr="00FD1389">
        <w:rPr>
          <w:rFonts w:ascii="Gill Sans MT" w:hAnsi="Gill Sans MT"/>
          <w:sz w:val="22"/>
          <w:szCs w:val="22"/>
        </w:rPr>
        <w:t>:</w:t>
      </w:r>
    </w:p>
    <w:p w14:paraId="79B99D21" w14:textId="77777777" w:rsidR="00CA6BC6" w:rsidRPr="00FD1389" w:rsidRDefault="00CA6BC6" w:rsidP="00912BA7">
      <w:pPr>
        <w:jc w:val="both"/>
        <w:rPr>
          <w:rFonts w:ascii="Gill Sans MT" w:hAnsi="Gill Sans MT"/>
          <w:sz w:val="22"/>
          <w:szCs w:val="22"/>
        </w:rPr>
      </w:pPr>
    </w:p>
    <w:p w14:paraId="60CDE41C" w14:textId="00DCF771" w:rsidR="00820C7A" w:rsidRPr="00FD1389" w:rsidRDefault="00820C7A" w:rsidP="00912BA7">
      <w:pPr>
        <w:pStyle w:val="ListParagraph"/>
        <w:numPr>
          <w:ilvl w:val="0"/>
          <w:numId w:val="31"/>
        </w:numPr>
        <w:jc w:val="both"/>
        <w:rPr>
          <w:rFonts w:ascii="Gill Sans MT" w:hAnsi="Gill Sans MT"/>
          <w:sz w:val="22"/>
          <w:szCs w:val="22"/>
        </w:rPr>
      </w:pPr>
      <w:r w:rsidRPr="00FD1389">
        <w:rPr>
          <w:rFonts w:ascii="Gill Sans MT" w:hAnsi="Gill Sans MT"/>
          <w:sz w:val="22"/>
          <w:szCs w:val="22"/>
        </w:rPr>
        <w:t xml:space="preserve">Initial set-up </w:t>
      </w:r>
      <w:r w:rsidR="000A6802" w:rsidRPr="00FD1389">
        <w:rPr>
          <w:rFonts w:ascii="Gill Sans MT" w:hAnsi="Gill Sans MT"/>
          <w:sz w:val="22"/>
          <w:szCs w:val="22"/>
        </w:rPr>
        <w:t>contribution</w:t>
      </w:r>
      <w:r w:rsidRPr="00FD1389">
        <w:rPr>
          <w:rFonts w:ascii="Gill Sans MT" w:hAnsi="Gill Sans MT"/>
          <w:sz w:val="22"/>
          <w:szCs w:val="22"/>
        </w:rPr>
        <w:t xml:space="preserve"> for endowment funds: 2.5% (capped at £5,000 in total, including any top-ups) </w:t>
      </w:r>
    </w:p>
    <w:p w14:paraId="55B50061" w14:textId="7DB113BD" w:rsidR="00BC3483" w:rsidRPr="00FD1389" w:rsidRDefault="00E343FF" w:rsidP="00912BA7">
      <w:pPr>
        <w:pStyle w:val="ListParagraph"/>
        <w:numPr>
          <w:ilvl w:val="0"/>
          <w:numId w:val="31"/>
        </w:numPr>
        <w:jc w:val="both"/>
        <w:rPr>
          <w:rFonts w:ascii="Gill Sans MT" w:hAnsi="Gill Sans MT"/>
          <w:sz w:val="22"/>
          <w:szCs w:val="22"/>
        </w:rPr>
      </w:pPr>
      <w:r w:rsidRPr="00FD1389">
        <w:rPr>
          <w:rFonts w:ascii="Gill Sans MT" w:hAnsi="Gill Sans MT"/>
          <w:sz w:val="22"/>
          <w:szCs w:val="22"/>
        </w:rPr>
        <w:t xml:space="preserve">Annual </w:t>
      </w:r>
      <w:r w:rsidR="00820C7A" w:rsidRPr="00FD1389">
        <w:rPr>
          <w:rFonts w:ascii="Gill Sans MT" w:hAnsi="Gill Sans MT"/>
          <w:sz w:val="22"/>
          <w:szCs w:val="22"/>
        </w:rPr>
        <w:t xml:space="preserve">management </w:t>
      </w:r>
      <w:r w:rsidR="000A6802" w:rsidRPr="00FD1389">
        <w:rPr>
          <w:rFonts w:ascii="Gill Sans MT" w:hAnsi="Gill Sans MT"/>
          <w:sz w:val="22"/>
          <w:szCs w:val="22"/>
        </w:rPr>
        <w:t>contributions</w:t>
      </w:r>
      <w:r w:rsidRPr="00FD1389">
        <w:rPr>
          <w:rFonts w:ascii="Gill Sans MT" w:hAnsi="Gill Sans MT"/>
          <w:sz w:val="22"/>
          <w:szCs w:val="22"/>
        </w:rPr>
        <w:t xml:space="preserve"> for e</w:t>
      </w:r>
      <w:r w:rsidR="00CA6BC6" w:rsidRPr="00FD1389">
        <w:rPr>
          <w:rFonts w:ascii="Gill Sans MT" w:hAnsi="Gill Sans MT"/>
          <w:sz w:val="22"/>
          <w:szCs w:val="22"/>
        </w:rPr>
        <w:t>ndowment funds</w:t>
      </w:r>
      <w:r w:rsidR="00092D9D" w:rsidRPr="00FD1389">
        <w:rPr>
          <w:rFonts w:ascii="Gill Sans MT" w:hAnsi="Gill Sans MT"/>
          <w:sz w:val="22"/>
          <w:szCs w:val="22"/>
        </w:rPr>
        <w:t>: 1.</w:t>
      </w:r>
      <w:r w:rsidR="00CA6BC6" w:rsidRPr="00FD1389">
        <w:rPr>
          <w:rFonts w:ascii="Gill Sans MT" w:hAnsi="Gill Sans MT"/>
          <w:sz w:val="22"/>
          <w:szCs w:val="22"/>
        </w:rPr>
        <w:t>5%</w:t>
      </w:r>
      <w:r w:rsidR="00820C7A" w:rsidRPr="00FD1389">
        <w:rPr>
          <w:rFonts w:ascii="Gill Sans MT" w:hAnsi="Gill Sans MT"/>
          <w:sz w:val="22"/>
          <w:szCs w:val="22"/>
        </w:rPr>
        <w:t xml:space="preserve"> </w:t>
      </w:r>
    </w:p>
    <w:p w14:paraId="1BDC6CE5" w14:textId="51C59475" w:rsidR="00CA6BC6" w:rsidRPr="00FD1389" w:rsidRDefault="000A6802" w:rsidP="00912BA7">
      <w:pPr>
        <w:pStyle w:val="ListParagraph"/>
        <w:numPr>
          <w:ilvl w:val="0"/>
          <w:numId w:val="31"/>
        </w:numPr>
        <w:jc w:val="both"/>
        <w:rPr>
          <w:rFonts w:ascii="Gill Sans MT" w:hAnsi="Gill Sans MT"/>
          <w:sz w:val="22"/>
          <w:szCs w:val="22"/>
        </w:rPr>
      </w:pPr>
      <w:r w:rsidRPr="00FD1389">
        <w:rPr>
          <w:rFonts w:ascii="Gill Sans MT" w:hAnsi="Gill Sans MT"/>
          <w:sz w:val="22"/>
          <w:szCs w:val="22"/>
        </w:rPr>
        <w:t>Contributions</w:t>
      </w:r>
      <w:r w:rsidR="00E343FF" w:rsidRPr="00FD1389">
        <w:rPr>
          <w:rFonts w:ascii="Gill Sans MT" w:hAnsi="Gill Sans MT"/>
          <w:sz w:val="22"/>
          <w:szCs w:val="22"/>
        </w:rPr>
        <w:t xml:space="preserve"> for f</w:t>
      </w:r>
      <w:r w:rsidR="00092D9D" w:rsidRPr="00FD1389">
        <w:rPr>
          <w:rFonts w:ascii="Gill Sans MT" w:hAnsi="Gill Sans MT"/>
          <w:sz w:val="22"/>
          <w:szCs w:val="22"/>
        </w:rPr>
        <w:t>low-through</w:t>
      </w:r>
      <w:r w:rsidR="00CA6BC6" w:rsidRPr="00FD1389">
        <w:rPr>
          <w:rFonts w:ascii="Gill Sans MT" w:hAnsi="Gill Sans MT"/>
          <w:sz w:val="22"/>
          <w:szCs w:val="22"/>
        </w:rPr>
        <w:t xml:space="preserve"> funds: 10% of the </w:t>
      </w:r>
      <w:r w:rsidR="003F5D13" w:rsidRPr="00FD1389">
        <w:rPr>
          <w:rFonts w:ascii="Gill Sans MT" w:hAnsi="Gill Sans MT"/>
          <w:sz w:val="22"/>
          <w:szCs w:val="22"/>
        </w:rPr>
        <w:t>donation</w:t>
      </w:r>
      <w:r w:rsidR="00CA6BC6" w:rsidRPr="00FD1389">
        <w:rPr>
          <w:rFonts w:ascii="Gill Sans MT" w:hAnsi="Gill Sans MT"/>
          <w:sz w:val="22"/>
          <w:szCs w:val="22"/>
        </w:rPr>
        <w:t>.</w:t>
      </w:r>
    </w:p>
    <w:p w14:paraId="724A56FE" w14:textId="77777777" w:rsidR="00917E33" w:rsidRPr="00FD1389" w:rsidRDefault="00BB3772" w:rsidP="00912BA7">
      <w:pPr>
        <w:pStyle w:val="ListParagraph"/>
        <w:numPr>
          <w:ilvl w:val="0"/>
          <w:numId w:val="31"/>
        </w:numPr>
        <w:jc w:val="both"/>
        <w:rPr>
          <w:rFonts w:ascii="Gill Sans MT" w:hAnsi="Gill Sans MT"/>
          <w:sz w:val="22"/>
          <w:szCs w:val="22"/>
        </w:rPr>
      </w:pPr>
      <w:r w:rsidRPr="00FD1389">
        <w:rPr>
          <w:rFonts w:ascii="Gill Sans MT" w:hAnsi="Gill Sans MT"/>
          <w:sz w:val="22"/>
          <w:szCs w:val="22"/>
        </w:rPr>
        <w:lastRenderedPageBreak/>
        <w:t xml:space="preserve">Donor </w:t>
      </w:r>
      <w:r w:rsidR="000578F9" w:rsidRPr="00FD1389">
        <w:rPr>
          <w:rFonts w:ascii="Gill Sans MT" w:hAnsi="Gill Sans MT"/>
          <w:sz w:val="22"/>
          <w:szCs w:val="22"/>
        </w:rPr>
        <w:t>recommended</w:t>
      </w:r>
      <w:r w:rsidRPr="00FD1389">
        <w:rPr>
          <w:rFonts w:ascii="Gill Sans MT" w:hAnsi="Gill Sans MT"/>
          <w:sz w:val="22"/>
          <w:szCs w:val="22"/>
        </w:rPr>
        <w:t xml:space="preserve"> donations to nominated registered charities: 1% of donation</w:t>
      </w:r>
    </w:p>
    <w:p w14:paraId="28F84B41" w14:textId="77777777" w:rsidR="00917E33" w:rsidRPr="00912BA7" w:rsidRDefault="00917E33" w:rsidP="00912BA7">
      <w:pPr>
        <w:pStyle w:val="ListParagraph"/>
        <w:ind w:left="0"/>
        <w:jc w:val="both"/>
        <w:rPr>
          <w:rFonts w:ascii="Gill Sans MT" w:hAnsi="Gill Sans MT"/>
          <w:sz w:val="22"/>
          <w:szCs w:val="22"/>
        </w:rPr>
      </w:pPr>
    </w:p>
    <w:p w14:paraId="586BD58D" w14:textId="1FAAE23A" w:rsidR="00917E33" w:rsidRPr="00912BA7" w:rsidRDefault="00BC3483" w:rsidP="00912BA7">
      <w:pPr>
        <w:pStyle w:val="ListParagraph"/>
        <w:ind w:left="0"/>
        <w:jc w:val="both"/>
        <w:rPr>
          <w:rFonts w:ascii="Gill Sans MT" w:hAnsi="Gill Sans MT"/>
          <w:sz w:val="22"/>
          <w:szCs w:val="22"/>
        </w:rPr>
      </w:pPr>
      <w:r w:rsidRPr="00912BA7">
        <w:rPr>
          <w:rFonts w:ascii="Gill Sans MT" w:hAnsi="Gill Sans MT"/>
          <w:sz w:val="22"/>
          <w:szCs w:val="22"/>
        </w:rPr>
        <w:tab/>
      </w:r>
      <w:r w:rsidR="000A6802">
        <w:rPr>
          <w:rFonts w:ascii="Gill Sans MT" w:hAnsi="Gill Sans MT"/>
          <w:sz w:val="22"/>
          <w:szCs w:val="22"/>
        </w:rPr>
        <w:t>Contributions</w:t>
      </w:r>
      <w:r w:rsidR="00917E33" w:rsidRPr="00912BA7">
        <w:rPr>
          <w:rFonts w:ascii="Gill Sans MT" w:hAnsi="Gill Sans MT"/>
          <w:sz w:val="22"/>
          <w:szCs w:val="22"/>
        </w:rPr>
        <w:t xml:space="preserve"> to be taken from Gift Aid where eligible.</w:t>
      </w:r>
    </w:p>
    <w:p w14:paraId="3BEC735D" w14:textId="77777777" w:rsidR="00917E33" w:rsidRPr="00912BA7" w:rsidRDefault="00917E33" w:rsidP="00912BA7">
      <w:pPr>
        <w:pStyle w:val="ListParagraph"/>
        <w:ind w:left="0"/>
        <w:jc w:val="both"/>
        <w:rPr>
          <w:rFonts w:ascii="Gill Sans MT" w:hAnsi="Gill Sans MT"/>
          <w:sz w:val="22"/>
          <w:szCs w:val="22"/>
        </w:rPr>
      </w:pPr>
    </w:p>
    <w:p w14:paraId="79129B43"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 xml:space="preserve">13. </w:t>
      </w:r>
      <w:r w:rsidRPr="00912BA7">
        <w:rPr>
          <w:rFonts w:ascii="Gill Sans MT" w:hAnsi="Gill Sans MT"/>
          <w:b/>
          <w:sz w:val="22"/>
          <w:szCs w:val="22"/>
        </w:rPr>
        <w:tab/>
        <w:t>Fundraising activities and fund expenses</w:t>
      </w:r>
    </w:p>
    <w:p w14:paraId="59DB496E" w14:textId="77777777" w:rsidR="00CA6BC6" w:rsidRPr="00912BA7" w:rsidRDefault="00CA6BC6" w:rsidP="00912BA7">
      <w:pPr>
        <w:jc w:val="both"/>
        <w:rPr>
          <w:rFonts w:ascii="Gill Sans MT" w:hAnsi="Gill Sans MT"/>
          <w:sz w:val="22"/>
          <w:szCs w:val="22"/>
        </w:rPr>
      </w:pPr>
    </w:p>
    <w:p w14:paraId="4C9CF6F9" w14:textId="77777777" w:rsidR="0015651C" w:rsidRDefault="00BC3483" w:rsidP="007370CD">
      <w:pPr>
        <w:ind w:left="720" w:hanging="720"/>
        <w:jc w:val="both"/>
        <w:rPr>
          <w:rFonts w:ascii="Gill Sans MT" w:hAnsi="Gill Sans MT"/>
          <w:sz w:val="22"/>
          <w:szCs w:val="22"/>
        </w:rPr>
      </w:pPr>
      <w:r w:rsidRPr="00912BA7">
        <w:rPr>
          <w:rFonts w:ascii="Gill Sans MT" w:hAnsi="Gill Sans MT"/>
          <w:sz w:val="22"/>
          <w:szCs w:val="22"/>
        </w:rPr>
        <w:t>13.1</w:t>
      </w:r>
      <w:r w:rsidRPr="00912BA7">
        <w:rPr>
          <w:rFonts w:ascii="Gill Sans MT" w:hAnsi="Gill Sans MT"/>
          <w:sz w:val="22"/>
          <w:szCs w:val="22"/>
        </w:rPr>
        <w:tab/>
      </w:r>
      <w:r w:rsidR="00CA6BC6" w:rsidRPr="00912BA7">
        <w:rPr>
          <w:rFonts w:ascii="Gill Sans MT" w:hAnsi="Gill Sans MT"/>
          <w:sz w:val="22"/>
          <w:szCs w:val="22"/>
        </w:rPr>
        <w:t xml:space="preserve">The Foundation in general does not undertake direct fundraising activities. However, occasionally it may be appropriate for donors/advisors to use fundraising approaches to grow named or </w:t>
      </w:r>
      <w:r w:rsidR="005A5676" w:rsidRPr="00912BA7">
        <w:rPr>
          <w:rFonts w:ascii="Gill Sans MT" w:hAnsi="Gill Sans MT"/>
          <w:sz w:val="22"/>
          <w:szCs w:val="22"/>
        </w:rPr>
        <w:t>themed</w:t>
      </w:r>
      <w:r w:rsidR="00CA6BC6" w:rsidRPr="00912BA7">
        <w:rPr>
          <w:rFonts w:ascii="Gill Sans MT" w:hAnsi="Gill Sans MT"/>
          <w:sz w:val="22"/>
          <w:szCs w:val="22"/>
        </w:rPr>
        <w:t>/</w:t>
      </w:r>
      <w:r w:rsidR="005A5676" w:rsidRPr="00912BA7">
        <w:rPr>
          <w:rFonts w:ascii="Gill Sans MT" w:hAnsi="Gill Sans MT"/>
          <w:sz w:val="22"/>
          <w:szCs w:val="22"/>
        </w:rPr>
        <w:t>pooled</w:t>
      </w:r>
      <w:r w:rsidR="00CA6BC6" w:rsidRPr="00912BA7">
        <w:rPr>
          <w:rFonts w:ascii="Gill Sans MT" w:hAnsi="Gill Sans MT"/>
          <w:sz w:val="22"/>
          <w:szCs w:val="22"/>
        </w:rPr>
        <w:t xml:space="preserve"> funds. Any such fundraising by donors/advisors </w:t>
      </w:r>
      <w:r w:rsidR="00B14D57" w:rsidRPr="00912BA7">
        <w:rPr>
          <w:rFonts w:ascii="Gill Sans MT" w:hAnsi="Gill Sans MT"/>
          <w:sz w:val="22"/>
          <w:szCs w:val="22"/>
        </w:rPr>
        <w:t xml:space="preserve">must </w:t>
      </w:r>
      <w:r w:rsidR="00CA6BC6" w:rsidRPr="00912BA7">
        <w:rPr>
          <w:rFonts w:ascii="Gill Sans MT" w:hAnsi="Gill Sans MT"/>
          <w:sz w:val="22"/>
          <w:szCs w:val="22"/>
        </w:rPr>
        <w:t xml:space="preserve">be pre-approved by the Foundation </w:t>
      </w:r>
      <w:r w:rsidR="00B14D57" w:rsidRPr="00912BA7">
        <w:rPr>
          <w:rFonts w:ascii="Gill Sans MT" w:hAnsi="Gill Sans MT"/>
          <w:sz w:val="22"/>
          <w:szCs w:val="22"/>
        </w:rPr>
        <w:t>if</w:t>
      </w:r>
      <w:r w:rsidR="00CA6BC6" w:rsidRPr="00912BA7">
        <w:rPr>
          <w:rFonts w:ascii="Gill Sans MT" w:hAnsi="Gill Sans MT"/>
          <w:sz w:val="22"/>
          <w:szCs w:val="22"/>
        </w:rPr>
        <w:t xml:space="preserve"> it require</w:t>
      </w:r>
      <w:r w:rsidR="00B14D57" w:rsidRPr="00912BA7">
        <w:rPr>
          <w:rFonts w:ascii="Gill Sans MT" w:hAnsi="Gill Sans MT"/>
          <w:sz w:val="22"/>
          <w:szCs w:val="22"/>
        </w:rPr>
        <w:t>s</w:t>
      </w:r>
      <w:r w:rsidR="00CA6BC6" w:rsidRPr="00912BA7">
        <w:rPr>
          <w:rFonts w:ascii="Gill Sans MT" w:hAnsi="Gill Sans MT"/>
          <w:sz w:val="22"/>
          <w:szCs w:val="22"/>
        </w:rPr>
        <w:t xml:space="preserve"> the use of its name and charity number. The Foundation can provide donors with information on how best to advertise their fundraising efforts </w:t>
      </w:r>
      <w:proofErr w:type="gramStart"/>
      <w:r w:rsidR="00CA6BC6" w:rsidRPr="00912BA7">
        <w:rPr>
          <w:rFonts w:ascii="Gill Sans MT" w:hAnsi="Gill Sans MT"/>
          <w:sz w:val="22"/>
          <w:szCs w:val="22"/>
        </w:rPr>
        <w:t>in order to</w:t>
      </w:r>
      <w:proofErr w:type="gramEnd"/>
      <w:r w:rsidR="00CA6BC6" w:rsidRPr="00912BA7">
        <w:rPr>
          <w:rFonts w:ascii="Gill Sans MT" w:hAnsi="Gill Sans MT"/>
          <w:sz w:val="22"/>
          <w:szCs w:val="22"/>
        </w:rPr>
        <w:t xml:space="preserve"> generate donations, but it cannot manage the fundraising itself. The Foundation also cannot reimburse donors, advisors or any other parties for expenses relating to fundraising activities they undertake. </w:t>
      </w:r>
    </w:p>
    <w:p w14:paraId="3CBB8B85" w14:textId="77777777" w:rsidR="00912BA7" w:rsidRPr="00912BA7" w:rsidRDefault="00912BA7" w:rsidP="00912BA7">
      <w:pPr>
        <w:jc w:val="both"/>
        <w:rPr>
          <w:rFonts w:ascii="Gill Sans MT" w:hAnsi="Gill Sans MT"/>
          <w:sz w:val="22"/>
          <w:szCs w:val="22"/>
        </w:rPr>
      </w:pPr>
    </w:p>
    <w:p w14:paraId="01E437B9" w14:textId="60C029DC" w:rsidR="00CA6BC6" w:rsidRPr="00912BA7" w:rsidRDefault="0015651C" w:rsidP="00912BA7">
      <w:pPr>
        <w:jc w:val="both"/>
        <w:rPr>
          <w:rFonts w:ascii="Gill Sans MT" w:hAnsi="Gill Sans MT"/>
          <w:sz w:val="22"/>
          <w:szCs w:val="22"/>
        </w:rPr>
      </w:pPr>
      <w:r w:rsidRPr="00912BA7">
        <w:rPr>
          <w:rFonts w:ascii="Gill Sans MT" w:hAnsi="Gill Sans MT"/>
          <w:sz w:val="22"/>
          <w:szCs w:val="22"/>
        </w:rPr>
        <w:t xml:space="preserve">13.2   </w:t>
      </w:r>
      <w:r w:rsidR="00BC3483" w:rsidRPr="00912BA7">
        <w:rPr>
          <w:rFonts w:ascii="Gill Sans MT" w:hAnsi="Gill Sans MT"/>
          <w:sz w:val="22"/>
          <w:szCs w:val="22"/>
        </w:rPr>
        <w:tab/>
      </w:r>
      <w:r w:rsidR="00CA6BC6" w:rsidRPr="00912BA7">
        <w:rPr>
          <w:rFonts w:ascii="Gill Sans MT" w:hAnsi="Gill Sans MT"/>
          <w:sz w:val="22"/>
          <w:szCs w:val="22"/>
        </w:rPr>
        <w:t xml:space="preserve">No other expenses incurred by donors/advisors can be paid from a fund’s revenue unless explicitly </w:t>
      </w:r>
      <w:r w:rsidR="007370CD">
        <w:rPr>
          <w:rFonts w:ascii="Gill Sans MT" w:hAnsi="Gill Sans MT"/>
          <w:sz w:val="22"/>
          <w:szCs w:val="22"/>
        </w:rPr>
        <w:tab/>
      </w:r>
      <w:r w:rsidR="00CA6BC6" w:rsidRPr="00912BA7">
        <w:rPr>
          <w:rFonts w:ascii="Gill Sans MT" w:hAnsi="Gill Sans MT"/>
          <w:sz w:val="22"/>
          <w:szCs w:val="22"/>
        </w:rPr>
        <w:t>stated in the philanthropy services agreement.</w:t>
      </w:r>
    </w:p>
    <w:p w14:paraId="2B3A75D9" w14:textId="77777777" w:rsidR="00CA6BC6" w:rsidRPr="00912BA7" w:rsidRDefault="00CA6BC6" w:rsidP="00912BA7">
      <w:pPr>
        <w:jc w:val="both"/>
        <w:rPr>
          <w:rFonts w:ascii="Gill Sans MT" w:hAnsi="Gill Sans MT"/>
          <w:sz w:val="22"/>
          <w:szCs w:val="22"/>
        </w:rPr>
      </w:pPr>
    </w:p>
    <w:p w14:paraId="7CC7BDCD"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 xml:space="preserve">14. </w:t>
      </w:r>
      <w:r w:rsidRPr="00912BA7">
        <w:rPr>
          <w:rFonts w:ascii="Gill Sans MT" w:hAnsi="Gill Sans MT"/>
          <w:b/>
          <w:sz w:val="22"/>
          <w:szCs w:val="22"/>
        </w:rPr>
        <w:tab/>
        <w:t>Fund inactivity and closure</w:t>
      </w:r>
    </w:p>
    <w:p w14:paraId="15C96C9E" w14:textId="77777777" w:rsidR="00CA6BC6" w:rsidRPr="00912BA7" w:rsidRDefault="00CA6BC6" w:rsidP="00912BA7">
      <w:pPr>
        <w:jc w:val="both"/>
        <w:rPr>
          <w:rFonts w:ascii="Gill Sans MT" w:hAnsi="Gill Sans MT"/>
          <w:sz w:val="22"/>
          <w:szCs w:val="22"/>
        </w:rPr>
      </w:pPr>
    </w:p>
    <w:p w14:paraId="4E9BB88D" w14:textId="4365F2D0" w:rsidR="00EF461B" w:rsidRDefault="00CA6BC6" w:rsidP="00B31596">
      <w:pPr>
        <w:ind w:left="720" w:hanging="720"/>
        <w:jc w:val="both"/>
        <w:rPr>
          <w:rFonts w:ascii="Gill Sans MT" w:hAnsi="Gill Sans MT"/>
          <w:sz w:val="22"/>
          <w:szCs w:val="22"/>
        </w:rPr>
      </w:pPr>
      <w:r w:rsidRPr="00912BA7">
        <w:rPr>
          <w:rFonts w:ascii="Gill Sans MT" w:hAnsi="Gill Sans MT"/>
          <w:sz w:val="22"/>
          <w:szCs w:val="22"/>
        </w:rPr>
        <w:t>14.1</w:t>
      </w:r>
      <w:r w:rsidRPr="00912BA7">
        <w:rPr>
          <w:rFonts w:ascii="Gill Sans MT" w:hAnsi="Gill Sans MT"/>
          <w:sz w:val="22"/>
          <w:szCs w:val="22"/>
        </w:rPr>
        <w:tab/>
      </w:r>
      <w:r w:rsidR="00B31596">
        <w:rPr>
          <w:rFonts w:ascii="Gill Sans MT" w:hAnsi="Gill Sans MT"/>
          <w:sz w:val="22"/>
          <w:szCs w:val="22"/>
        </w:rPr>
        <w:t>The Foundation</w:t>
      </w:r>
      <w:r w:rsidR="00B31596" w:rsidRPr="00B31596">
        <w:rPr>
          <w:rFonts w:ascii="Gill Sans MT" w:hAnsi="Gill Sans MT"/>
          <w:sz w:val="22"/>
          <w:szCs w:val="22"/>
        </w:rPr>
        <w:t xml:space="preserve"> expects the fund balance for flow-through funds to be spent down over the agreed term of the fund in order to maximise the benefit to local causes, with a minimum spend of 50% annually</w:t>
      </w:r>
      <w:r w:rsidR="002237F6">
        <w:rPr>
          <w:rFonts w:ascii="Gill Sans MT" w:hAnsi="Gill Sans MT"/>
          <w:sz w:val="22"/>
          <w:szCs w:val="22"/>
        </w:rPr>
        <w:t xml:space="preserve"> and t</w:t>
      </w:r>
      <w:r w:rsidR="00B31596">
        <w:rPr>
          <w:rFonts w:ascii="Gill Sans MT" w:hAnsi="Gill Sans MT"/>
          <w:sz w:val="22"/>
          <w:szCs w:val="22"/>
        </w:rPr>
        <w:t xml:space="preserve">he Foundation </w:t>
      </w:r>
      <w:r w:rsidR="00B31596" w:rsidRPr="00B31596">
        <w:rPr>
          <w:rFonts w:ascii="Gill Sans MT" w:hAnsi="Gill Sans MT"/>
          <w:sz w:val="22"/>
          <w:szCs w:val="22"/>
        </w:rPr>
        <w:t xml:space="preserve">expects the available fund balance for accrued income of endowment funds to be spent down </w:t>
      </w:r>
      <w:r w:rsidR="002237F6">
        <w:rPr>
          <w:rFonts w:ascii="Gill Sans MT" w:hAnsi="Gill Sans MT"/>
          <w:sz w:val="22"/>
          <w:szCs w:val="22"/>
        </w:rPr>
        <w:t xml:space="preserve">in the same manner, </w:t>
      </w:r>
      <w:r w:rsidR="00B31596" w:rsidRPr="00B31596">
        <w:rPr>
          <w:rFonts w:ascii="Gill Sans MT" w:hAnsi="Gill Sans MT"/>
          <w:sz w:val="22"/>
          <w:szCs w:val="22"/>
        </w:rPr>
        <w:t>in order to maximise the benefit to local causes, with a minimum spend of 50% annually.</w:t>
      </w:r>
    </w:p>
    <w:p w14:paraId="77800D18" w14:textId="77777777" w:rsidR="00EF461B" w:rsidRDefault="00EF461B" w:rsidP="00EF461B">
      <w:pPr>
        <w:ind w:left="720" w:hanging="720"/>
        <w:jc w:val="both"/>
        <w:rPr>
          <w:rFonts w:ascii="Gill Sans MT" w:hAnsi="Gill Sans MT"/>
          <w:sz w:val="22"/>
          <w:szCs w:val="22"/>
        </w:rPr>
      </w:pPr>
    </w:p>
    <w:p w14:paraId="75798F69" w14:textId="74D1DFAB" w:rsidR="00EF461B" w:rsidRDefault="00EF461B" w:rsidP="007370CD">
      <w:pPr>
        <w:ind w:left="720" w:hanging="720"/>
        <w:jc w:val="both"/>
        <w:rPr>
          <w:rFonts w:ascii="Gill Sans MT" w:hAnsi="Gill Sans MT"/>
          <w:sz w:val="22"/>
          <w:szCs w:val="22"/>
        </w:rPr>
      </w:pPr>
      <w:r>
        <w:rPr>
          <w:rFonts w:ascii="Gill Sans MT" w:hAnsi="Gill Sans MT"/>
          <w:sz w:val="22"/>
          <w:szCs w:val="22"/>
        </w:rPr>
        <w:t xml:space="preserve">14.2 </w:t>
      </w:r>
      <w:r>
        <w:rPr>
          <w:rFonts w:ascii="Gill Sans MT" w:hAnsi="Gill Sans MT"/>
          <w:sz w:val="22"/>
          <w:szCs w:val="22"/>
        </w:rPr>
        <w:tab/>
      </w:r>
      <w:r w:rsidR="006E6CB7" w:rsidRPr="006E6CB7">
        <w:rPr>
          <w:rFonts w:ascii="Gill Sans MT" w:hAnsi="Gill Sans MT"/>
          <w:sz w:val="22"/>
          <w:szCs w:val="22"/>
        </w:rPr>
        <w:t>If fund/successor advisors do not make recommendations to the Foundation on the fund’s distribution, and if there is no other arrangement in place, then the fund will be deemed inactive. The Foundation will attempt to contact fund/successor advisors at least three times in writing/by email. If contact cannot be made after a year or if advisors fail to make recommendations for the fund’s distribution, the board will agree distribution of resources in accordance with the fund’s purposes. If another two years pass without contact, the Foundation reserves the right to put in place an alternative arrangement at its discretion including transferring any remaining assets to the Foundation’s General Fund, but always noting the original wishes of the donor.</w:t>
      </w:r>
    </w:p>
    <w:p w14:paraId="41592890" w14:textId="77777777" w:rsidR="006E6CB7" w:rsidRPr="00912BA7" w:rsidRDefault="006E6CB7" w:rsidP="007370CD">
      <w:pPr>
        <w:ind w:left="720" w:hanging="720"/>
        <w:jc w:val="both"/>
        <w:rPr>
          <w:rFonts w:ascii="Gill Sans MT" w:hAnsi="Gill Sans MT"/>
          <w:sz w:val="22"/>
          <w:szCs w:val="22"/>
        </w:rPr>
      </w:pPr>
    </w:p>
    <w:p w14:paraId="04CE737A" w14:textId="3D26E7D6"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14.</w:t>
      </w:r>
      <w:r w:rsidR="00EF461B">
        <w:rPr>
          <w:rFonts w:ascii="Gill Sans MT" w:hAnsi="Gill Sans MT"/>
          <w:sz w:val="22"/>
          <w:szCs w:val="22"/>
        </w:rPr>
        <w:t>3</w:t>
      </w:r>
      <w:r w:rsidRPr="00912BA7">
        <w:rPr>
          <w:rFonts w:ascii="Gill Sans MT" w:hAnsi="Gill Sans MT"/>
          <w:sz w:val="22"/>
          <w:szCs w:val="22"/>
        </w:rPr>
        <w:tab/>
        <w:t>Fund advisors/successors may themselves close an endowment fund by transferring its assets to anothe</w:t>
      </w:r>
      <w:r w:rsidR="00092D9D" w:rsidRPr="00912BA7">
        <w:rPr>
          <w:rFonts w:ascii="Gill Sans MT" w:hAnsi="Gill Sans MT"/>
          <w:sz w:val="22"/>
          <w:szCs w:val="22"/>
        </w:rPr>
        <w:t>r fund at the Foundation. Flow-through</w:t>
      </w:r>
      <w:r w:rsidRPr="00912BA7">
        <w:rPr>
          <w:rFonts w:ascii="Gill Sans MT" w:hAnsi="Gill Sans MT"/>
          <w:sz w:val="22"/>
          <w:szCs w:val="22"/>
        </w:rPr>
        <w:t xml:space="preserve"> funds may be closed by the donor/advisor recommending grants of the remaining fund balance, less any </w:t>
      </w:r>
      <w:r w:rsidR="000A6802" w:rsidRPr="006E6CB7">
        <w:rPr>
          <w:rFonts w:ascii="Gill Sans MT" w:hAnsi="Gill Sans MT"/>
          <w:sz w:val="22"/>
          <w:szCs w:val="22"/>
        </w:rPr>
        <w:t>contributions</w:t>
      </w:r>
      <w:r w:rsidRPr="006E6CB7">
        <w:rPr>
          <w:rFonts w:ascii="Gill Sans MT" w:hAnsi="Gill Sans MT"/>
          <w:sz w:val="22"/>
          <w:szCs w:val="22"/>
        </w:rPr>
        <w:t xml:space="preserve">, to </w:t>
      </w:r>
      <w:r w:rsidRPr="00912BA7">
        <w:rPr>
          <w:rFonts w:ascii="Gill Sans MT" w:hAnsi="Gill Sans MT"/>
          <w:sz w:val="22"/>
          <w:szCs w:val="22"/>
        </w:rPr>
        <w:t xml:space="preserve">support charitable organisations/activities, or by </w:t>
      </w:r>
      <w:r w:rsidR="000578F9" w:rsidRPr="00912BA7">
        <w:rPr>
          <w:rFonts w:ascii="Gill Sans MT" w:hAnsi="Gill Sans MT"/>
          <w:sz w:val="22"/>
          <w:szCs w:val="22"/>
        </w:rPr>
        <w:t xml:space="preserve">recommending </w:t>
      </w:r>
      <w:r w:rsidRPr="00912BA7">
        <w:rPr>
          <w:rFonts w:ascii="Gill Sans MT" w:hAnsi="Gill Sans MT"/>
          <w:sz w:val="22"/>
          <w:szCs w:val="22"/>
        </w:rPr>
        <w:t xml:space="preserve">that the balance be transferred to the Foundation’s operating fund, </w:t>
      </w:r>
      <w:r w:rsidR="00092D9D" w:rsidRPr="00912BA7">
        <w:rPr>
          <w:rFonts w:ascii="Gill Sans MT" w:hAnsi="Gill Sans MT"/>
          <w:sz w:val="22"/>
          <w:szCs w:val="22"/>
        </w:rPr>
        <w:t>General</w:t>
      </w:r>
      <w:r w:rsidRPr="00912BA7">
        <w:rPr>
          <w:rFonts w:ascii="Gill Sans MT" w:hAnsi="Gill Sans MT"/>
          <w:sz w:val="22"/>
          <w:szCs w:val="22"/>
        </w:rPr>
        <w:t xml:space="preserve"> </w:t>
      </w:r>
      <w:proofErr w:type="gramStart"/>
      <w:r w:rsidRPr="00912BA7">
        <w:rPr>
          <w:rFonts w:ascii="Gill Sans MT" w:hAnsi="Gill Sans MT"/>
          <w:sz w:val="22"/>
          <w:szCs w:val="22"/>
        </w:rPr>
        <w:t>Fund</w:t>
      </w:r>
      <w:proofErr w:type="gramEnd"/>
      <w:r w:rsidRPr="00912BA7">
        <w:rPr>
          <w:rFonts w:ascii="Gill Sans MT" w:hAnsi="Gill Sans MT"/>
          <w:sz w:val="22"/>
          <w:szCs w:val="22"/>
        </w:rPr>
        <w:t xml:space="preserve"> or another </w:t>
      </w:r>
      <w:r w:rsidR="005A5676" w:rsidRPr="00912BA7">
        <w:rPr>
          <w:rFonts w:ascii="Gill Sans MT" w:hAnsi="Gill Sans MT"/>
          <w:sz w:val="22"/>
          <w:szCs w:val="22"/>
        </w:rPr>
        <w:t>themed</w:t>
      </w:r>
      <w:r w:rsidRPr="00912BA7">
        <w:rPr>
          <w:rFonts w:ascii="Gill Sans MT" w:hAnsi="Gill Sans MT"/>
          <w:sz w:val="22"/>
          <w:szCs w:val="22"/>
        </w:rPr>
        <w:t>/</w:t>
      </w:r>
      <w:r w:rsidR="005A5676" w:rsidRPr="00912BA7">
        <w:rPr>
          <w:rFonts w:ascii="Gill Sans MT" w:hAnsi="Gill Sans MT"/>
          <w:sz w:val="22"/>
          <w:szCs w:val="22"/>
        </w:rPr>
        <w:t>pooled</w:t>
      </w:r>
      <w:r w:rsidRPr="00912BA7">
        <w:rPr>
          <w:rFonts w:ascii="Gill Sans MT" w:hAnsi="Gill Sans MT"/>
          <w:sz w:val="22"/>
          <w:szCs w:val="22"/>
        </w:rPr>
        <w:t xml:space="preserve"> fund. </w:t>
      </w:r>
    </w:p>
    <w:p w14:paraId="7F30CC02" w14:textId="77777777" w:rsidR="00CA6BC6" w:rsidRPr="00912BA7" w:rsidRDefault="00CA6BC6" w:rsidP="007370CD">
      <w:pPr>
        <w:pStyle w:val="ListParagraph"/>
        <w:ind w:hanging="720"/>
        <w:jc w:val="both"/>
        <w:rPr>
          <w:rFonts w:ascii="Gill Sans MT" w:hAnsi="Gill Sans MT"/>
          <w:sz w:val="22"/>
          <w:szCs w:val="22"/>
        </w:rPr>
      </w:pPr>
    </w:p>
    <w:p w14:paraId="0E0F6DE1" w14:textId="77777777" w:rsidR="00CA6BC6" w:rsidRPr="00912BA7" w:rsidRDefault="00CA6BC6" w:rsidP="00912BA7">
      <w:pPr>
        <w:jc w:val="both"/>
        <w:rPr>
          <w:rFonts w:ascii="Gill Sans MT" w:hAnsi="Gill Sans MT"/>
          <w:b/>
          <w:sz w:val="22"/>
          <w:szCs w:val="22"/>
        </w:rPr>
      </w:pPr>
      <w:r w:rsidRPr="00912BA7">
        <w:rPr>
          <w:rFonts w:ascii="Gill Sans MT" w:hAnsi="Gill Sans MT"/>
          <w:b/>
          <w:sz w:val="22"/>
          <w:szCs w:val="22"/>
        </w:rPr>
        <w:t>15.</w:t>
      </w:r>
      <w:r w:rsidRPr="00912BA7">
        <w:rPr>
          <w:rFonts w:ascii="Gill Sans MT" w:hAnsi="Gill Sans MT"/>
          <w:b/>
          <w:sz w:val="22"/>
          <w:szCs w:val="22"/>
        </w:rPr>
        <w:tab/>
        <w:t>Ultimate responsibility and resolution of disputes</w:t>
      </w:r>
    </w:p>
    <w:p w14:paraId="00F6FBAD" w14:textId="77777777" w:rsidR="00CA6BC6" w:rsidRPr="00912BA7" w:rsidRDefault="00CA6BC6" w:rsidP="00912BA7">
      <w:pPr>
        <w:jc w:val="both"/>
        <w:rPr>
          <w:rFonts w:ascii="Gill Sans MT" w:hAnsi="Gill Sans MT"/>
          <w:sz w:val="22"/>
          <w:szCs w:val="22"/>
        </w:rPr>
      </w:pPr>
    </w:p>
    <w:p w14:paraId="1E21D266" w14:textId="6E2DEF40" w:rsidR="00CA6BC6" w:rsidRPr="00912BA7" w:rsidRDefault="00CA6BC6" w:rsidP="00912BA7">
      <w:pPr>
        <w:jc w:val="both"/>
        <w:rPr>
          <w:rFonts w:ascii="Gill Sans MT" w:hAnsi="Gill Sans MT"/>
          <w:sz w:val="22"/>
          <w:szCs w:val="22"/>
        </w:rPr>
      </w:pPr>
      <w:r w:rsidRPr="00912BA7">
        <w:rPr>
          <w:rFonts w:ascii="Gill Sans MT" w:hAnsi="Gill Sans MT"/>
          <w:sz w:val="22"/>
          <w:szCs w:val="22"/>
        </w:rPr>
        <w:t>15.1</w:t>
      </w:r>
      <w:r w:rsidRPr="00912BA7">
        <w:rPr>
          <w:rFonts w:ascii="Gill Sans MT" w:hAnsi="Gill Sans MT"/>
          <w:sz w:val="22"/>
          <w:szCs w:val="22"/>
        </w:rPr>
        <w:tab/>
      </w:r>
      <w:r w:rsidR="000578F9" w:rsidRPr="00912BA7">
        <w:rPr>
          <w:rFonts w:ascii="Gill Sans MT" w:hAnsi="Gill Sans MT"/>
          <w:sz w:val="22"/>
          <w:szCs w:val="22"/>
        </w:rPr>
        <w:t xml:space="preserve">Although it will always take account of the wishes of donors, the </w:t>
      </w:r>
      <w:r w:rsidRPr="00912BA7">
        <w:rPr>
          <w:rFonts w:ascii="Gill Sans MT" w:hAnsi="Gill Sans MT"/>
          <w:sz w:val="22"/>
          <w:szCs w:val="22"/>
        </w:rPr>
        <w:t xml:space="preserve">Foundation’s board has the </w:t>
      </w:r>
      <w:r w:rsidR="007370CD">
        <w:rPr>
          <w:rFonts w:ascii="Gill Sans MT" w:hAnsi="Gill Sans MT"/>
          <w:sz w:val="22"/>
          <w:szCs w:val="22"/>
        </w:rPr>
        <w:tab/>
      </w:r>
      <w:r w:rsidRPr="00912BA7">
        <w:rPr>
          <w:rFonts w:ascii="Gill Sans MT" w:hAnsi="Gill Sans MT"/>
          <w:sz w:val="22"/>
          <w:szCs w:val="22"/>
        </w:rPr>
        <w:t xml:space="preserve">ultimate responsibility for awarding grants </w:t>
      </w:r>
      <w:r w:rsidR="000578F9" w:rsidRPr="00912BA7">
        <w:rPr>
          <w:rFonts w:ascii="Gill Sans MT" w:hAnsi="Gill Sans MT"/>
          <w:sz w:val="22"/>
          <w:szCs w:val="22"/>
        </w:rPr>
        <w:t xml:space="preserve">from all funds held by the Foundation </w:t>
      </w:r>
      <w:r w:rsidR="00D03D53" w:rsidRPr="00912BA7">
        <w:rPr>
          <w:rFonts w:ascii="Gill Sans MT" w:hAnsi="Gill Sans MT"/>
          <w:sz w:val="22"/>
          <w:szCs w:val="22"/>
        </w:rPr>
        <w:t xml:space="preserve">(subject to any </w:t>
      </w:r>
      <w:r w:rsidR="007370CD">
        <w:rPr>
          <w:rFonts w:ascii="Gill Sans MT" w:hAnsi="Gill Sans MT"/>
          <w:sz w:val="22"/>
          <w:szCs w:val="22"/>
        </w:rPr>
        <w:tab/>
      </w:r>
      <w:r w:rsidR="00D03D53" w:rsidRPr="00912BA7">
        <w:rPr>
          <w:rFonts w:ascii="Gill Sans MT" w:hAnsi="Gill Sans MT"/>
          <w:sz w:val="22"/>
          <w:szCs w:val="22"/>
        </w:rPr>
        <w:t xml:space="preserve">restrictions agreed with donors) </w:t>
      </w:r>
      <w:r w:rsidRPr="00912BA7">
        <w:rPr>
          <w:rFonts w:ascii="Gill Sans MT" w:hAnsi="Gill Sans MT"/>
          <w:sz w:val="22"/>
          <w:szCs w:val="22"/>
        </w:rPr>
        <w:t>and for the management of donated assets once given. In</w:t>
      </w:r>
      <w:r w:rsidR="0027390C" w:rsidRPr="00912BA7">
        <w:rPr>
          <w:rFonts w:ascii="Gill Sans MT" w:hAnsi="Gill Sans MT"/>
          <w:sz w:val="22"/>
          <w:szCs w:val="22"/>
        </w:rPr>
        <w:t xml:space="preserve"> </w:t>
      </w:r>
      <w:r w:rsidRPr="00912BA7">
        <w:rPr>
          <w:rFonts w:ascii="Gill Sans MT" w:hAnsi="Gill Sans MT"/>
          <w:sz w:val="22"/>
          <w:szCs w:val="22"/>
        </w:rPr>
        <w:t xml:space="preserve">particular </w:t>
      </w:r>
      <w:r w:rsidR="007370CD">
        <w:rPr>
          <w:rFonts w:ascii="Gill Sans MT" w:hAnsi="Gill Sans MT"/>
          <w:sz w:val="22"/>
          <w:szCs w:val="22"/>
        </w:rPr>
        <w:tab/>
      </w:r>
      <w:r w:rsidRPr="00912BA7">
        <w:rPr>
          <w:rFonts w:ascii="Gill Sans MT" w:hAnsi="Gill Sans MT"/>
          <w:sz w:val="22"/>
          <w:szCs w:val="22"/>
        </w:rPr>
        <w:t>the board:</w:t>
      </w:r>
    </w:p>
    <w:p w14:paraId="12914F87" w14:textId="77777777" w:rsidR="00CA6BC6" w:rsidRPr="00912BA7" w:rsidRDefault="00CA6BC6" w:rsidP="00912BA7">
      <w:pPr>
        <w:jc w:val="both"/>
        <w:rPr>
          <w:rFonts w:ascii="Gill Sans MT" w:hAnsi="Gill Sans MT"/>
          <w:sz w:val="22"/>
          <w:szCs w:val="22"/>
        </w:rPr>
      </w:pPr>
    </w:p>
    <w:p w14:paraId="6BA49D0F" w14:textId="77777777" w:rsidR="00CA6BC6" w:rsidRPr="006E6CB7" w:rsidRDefault="00CA6BC6" w:rsidP="00912BA7">
      <w:pPr>
        <w:pStyle w:val="ListParagraph"/>
        <w:numPr>
          <w:ilvl w:val="0"/>
          <w:numId w:val="32"/>
        </w:numPr>
        <w:jc w:val="both"/>
        <w:rPr>
          <w:rFonts w:ascii="Gill Sans MT" w:hAnsi="Gill Sans MT"/>
          <w:sz w:val="22"/>
          <w:szCs w:val="22"/>
        </w:rPr>
      </w:pPr>
      <w:r w:rsidRPr="006E6CB7">
        <w:rPr>
          <w:rFonts w:ascii="Gill Sans MT" w:hAnsi="Gill Sans MT"/>
          <w:sz w:val="22"/>
          <w:szCs w:val="22"/>
        </w:rPr>
        <w:t xml:space="preserve">will not agree to requests to spend capital from endowment funds unless there is specific provision to do so in a philanthropy </w:t>
      </w:r>
      <w:proofErr w:type="gramStart"/>
      <w:r w:rsidRPr="006E6CB7">
        <w:rPr>
          <w:rFonts w:ascii="Gill Sans MT" w:hAnsi="Gill Sans MT"/>
          <w:sz w:val="22"/>
          <w:szCs w:val="22"/>
        </w:rPr>
        <w:t>services</w:t>
      </w:r>
      <w:proofErr w:type="gramEnd"/>
      <w:r w:rsidRPr="006E6CB7">
        <w:rPr>
          <w:rFonts w:ascii="Gill Sans MT" w:hAnsi="Gill Sans MT"/>
          <w:sz w:val="22"/>
          <w:szCs w:val="22"/>
        </w:rPr>
        <w:t xml:space="preserve"> agreement;</w:t>
      </w:r>
    </w:p>
    <w:p w14:paraId="252A34AF" w14:textId="2E3B91F2" w:rsidR="00CA6BC6" w:rsidRDefault="00CA6BC6" w:rsidP="00912BA7">
      <w:pPr>
        <w:pStyle w:val="ListParagraph"/>
        <w:numPr>
          <w:ilvl w:val="0"/>
          <w:numId w:val="32"/>
        </w:numPr>
        <w:jc w:val="both"/>
        <w:rPr>
          <w:rFonts w:ascii="Gill Sans MT" w:hAnsi="Gill Sans MT"/>
          <w:sz w:val="22"/>
          <w:szCs w:val="22"/>
        </w:rPr>
      </w:pPr>
      <w:r w:rsidRPr="00912BA7">
        <w:rPr>
          <w:rFonts w:ascii="Gill Sans MT" w:hAnsi="Gill Sans MT"/>
          <w:sz w:val="22"/>
          <w:szCs w:val="22"/>
        </w:rPr>
        <w:lastRenderedPageBreak/>
        <w:t xml:space="preserve">reserves the right </w:t>
      </w:r>
      <w:r w:rsidRPr="00912BA7">
        <w:rPr>
          <w:rFonts w:ascii="Gill Sans MT" w:hAnsi="Gill Sans MT"/>
          <w:b/>
          <w:bCs/>
          <w:sz w:val="22"/>
          <w:szCs w:val="22"/>
        </w:rPr>
        <w:t>not</w:t>
      </w:r>
      <w:r w:rsidRPr="00912BA7">
        <w:rPr>
          <w:rFonts w:ascii="Gill Sans MT" w:hAnsi="Gill Sans MT"/>
          <w:sz w:val="22"/>
          <w:szCs w:val="22"/>
        </w:rPr>
        <w:t xml:space="preserve"> to approve fund/panel/successor advisors’ recommendations if it determines that they are not charitable, would conflict with the Foundation’s stated policies, or damage its reputation</w:t>
      </w:r>
      <w:r w:rsidR="000578F9" w:rsidRPr="00912BA7">
        <w:rPr>
          <w:rFonts w:ascii="Gill Sans MT" w:hAnsi="Gill Sans MT"/>
          <w:sz w:val="22"/>
          <w:szCs w:val="22"/>
        </w:rPr>
        <w:t>,</w:t>
      </w:r>
      <w:r w:rsidR="00B14D57" w:rsidRPr="00912BA7">
        <w:rPr>
          <w:rFonts w:ascii="Gill Sans MT" w:hAnsi="Gill Sans MT"/>
          <w:sz w:val="22"/>
          <w:szCs w:val="22"/>
        </w:rPr>
        <w:t xml:space="preserve"> could be deemed to benefit the donor, a panel </w:t>
      </w:r>
      <w:proofErr w:type="gramStart"/>
      <w:r w:rsidR="00B14D57" w:rsidRPr="00912BA7">
        <w:rPr>
          <w:rFonts w:ascii="Gill Sans MT" w:hAnsi="Gill Sans MT"/>
          <w:sz w:val="22"/>
          <w:szCs w:val="22"/>
        </w:rPr>
        <w:t>member</w:t>
      </w:r>
      <w:proofErr w:type="gramEnd"/>
      <w:r w:rsidR="00B14D57" w:rsidRPr="00912BA7">
        <w:rPr>
          <w:rFonts w:ascii="Gill Sans MT" w:hAnsi="Gill Sans MT"/>
          <w:sz w:val="22"/>
          <w:szCs w:val="22"/>
        </w:rPr>
        <w:t xml:space="preserve"> or any other related party,</w:t>
      </w:r>
      <w:r w:rsidR="000578F9" w:rsidRPr="00912BA7">
        <w:rPr>
          <w:rFonts w:ascii="Gill Sans MT" w:hAnsi="Gill Sans MT"/>
          <w:sz w:val="22"/>
          <w:szCs w:val="22"/>
        </w:rPr>
        <w:t xml:space="preserve"> or for any other reason</w:t>
      </w:r>
      <w:r w:rsidRPr="00912BA7">
        <w:rPr>
          <w:rFonts w:ascii="Gill Sans MT" w:hAnsi="Gill Sans MT"/>
          <w:sz w:val="22"/>
          <w:szCs w:val="22"/>
        </w:rPr>
        <w:t>.</w:t>
      </w:r>
    </w:p>
    <w:p w14:paraId="5F33F2EA" w14:textId="77777777" w:rsidR="00CA6BC6" w:rsidRPr="00912BA7" w:rsidRDefault="00CA6BC6" w:rsidP="00912BA7">
      <w:pPr>
        <w:jc w:val="both"/>
        <w:rPr>
          <w:rFonts w:ascii="Gill Sans MT" w:hAnsi="Gill Sans MT"/>
          <w:sz w:val="22"/>
          <w:szCs w:val="22"/>
        </w:rPr>
      </w:pPr>
      <w:bookmarkStart w:id="0" w:name="OLE_LINK2"/>
    </w:p>
    <w:p w14:paraId="66FAF6F0" w14:textId="58A0816A" w:rsidR="00CA6BC6" w:rsidRPr="00912BA7" w:rsidRDefault="00CA6BC6" w:rsidP="007370CD">
      <w:pPr>
        <w:ind w:left="720" w:hanging="720"/>
        <w:jc w:val="both"/>
        <w:rPr>
          <w:rFonts w:ascii="Gill Sans MT" w:hAnsi="Gill Sans MT"/>
          <w:sz w:val="22"/>
          <w:szCs w:val="22"/>
        </w:rPr>
      </w:pPr>
      <w:r w:rsidRPr="00912BA7">
        <w:rPr>
          <w:rFonts w:ascii="Gill Sans MT" w:hAnsi="Gill Sans MT"/>
          <w:sz w:val="22"/>
          <w:szCs w:val="22"/>
        </w:rPr>
        <w:t>15.2</w:t>
      </w:r>
      <w:r w:rsidRPr="00912BA7">
        <w:rPr>
          <w:rFonts w:ascii="Gill Sans MT" w:hAnsi="Gill Sans MT"/>
          <w:sz w:val="22"/>
          <w:szCs w:val="22"/>
        </w:rPr>
        <w:tab/>
        <w:t>Any problems must be dealt with between the donor/advisor and the staff member</w:t>
      </w:r>
      <w:r w:rsidR="0027390C" w:rsidRPr="00912BA7">
        <w:rPr>
          <w:rFonts w:ascii="Gill Sans MT" w:hAnsi="Gill Sans MT"/>
          <w:sz w:val="22"/>
          <w:szCs w:val="22"/>
        </w:rPr>
        <w:t xml:space="preserve"> </w:t>
      </w:r>
      <w:r w:rsidRPr="00912BA7">
        <w:rPr>
          <w:rFonts w:ascii="Gill Sans MT" w:hAnsi="Gill Sans MT"/>
          <w:sz w:val="22"/>
          <w:szCs w:val="22"/>
        </w:rPr>
        <w:t xml:space="preserve">managing the fund. In the case that a dispute arises, the matter may be referred to the Chief Executive and/or the Chair of the board, who will seek to resolve it through further discussion. However, this policy </w:t>
      </w:r>
      <w:r w:rsidR="000578F9" w:rsidRPr="00912BA7">
        <w:rPr>
          <w:rFonts w:ascii="Gill Sans MT" w:hAnsi="Gill Sans MT"/>
          <w:sz w:val="22"/>
          <w:szCs w:val="22"/>
        </w:rPr>
        <w:t>takes precedence</w:t>
      </w:r>
      <w:r w:rsidRPr="00912BA7">
        <w:rPr>
          <w:rFonts w:ascii="Gill Sans MT" w:hAnsi="Gill Sans MT"/>
          <w:sz w:val="22"/>
          <w:szCs w:val="22"/>
        </w:rPr>
        <w:t xml:space="preserve"> and ultimately the</w:t>
      </w:r>
      <w:r w:rsidR="008B735E" w:rsidRPr="00912BA7">
        <w:rPr>
          <w:rFonts w:ascii="Gill Sans MT" w:hAnsi="Gill Sans MT"/>
          <w:sz w:val="22"/>
          <w:szCs w:val="22"/>
        </w:rPr>
        <w:t xml:space="preserve"> </w:t>
      </w:r>
      <w:r w:rsidRPr="00912BA7">
        <w:rPr>
          <w:rFonts w:ascii="Gill Sans MT" w:hAnsi="Gill Sans MT"/>
          <w:sz w:val="22"/>
          <w:szCs w:val="22"/>
        </w:rPr>
        <w:t>Foundation’s decision regarding any dispute is final.</w:t>
      </w:r>
      <w:bookmarkEnd w:id="0"/>
      <w:r w:rsidRPr="00912BA7">
        <w:rPr>
          <w:rFonts w:ascii="Gill Sans MT" w:hAnsi="Gill Sans MT"/>
          <w:sz w:val="22"/>
          <w:szCs w:val="22"/>
        </w:rPr>
        <w:t xml:space="preserve"> </w:t>
      </w:r>
    </w:p>
    <w:p w14:paraId="44E03FA9" w14:textId="77777777" w:rsidR="00CA6BC6" w:rsidRPr="00912BA7" w:rsidRDefault="00CA6BC6" w:rsidP="00912BA7">
      <w:pPr>
        <w:jc w:val="both"/>
        <w:rPr>
          <w:rFonts w:ascii="Gill Sans MT" w:hAnsi="Gill Sans MT"/>
          <w:sz w:val="22"/>
          <w:szCs w:val="22"/>
        </w:rPr>
      </w:pPr>
    </w:p>
    <w:p w14:paraId="69F71481" w14:textId="77777777" w:rsidR="003C75FD" w:rsidRPr="00912BA7" w:rsidRDefault="003C75FD" w:rsidP="00912BA7">
      <w:pPr>
        <w:jc w:val="both"/>
        <w:rPr>
          <w:rFonts w:ascii="Gill Sans MT" w:hAnsi="Gill Sans MT"/>
          <w:sz w:val="22"/>
          <w:szCs w:val="22"/>
        </w:rPr>
      </w:pPr>
    </w:p>
    <w:p w14:paraId="46DA7819" w14:textId="77777777" w:rsidR="00D03D53" w:rsidRPr="00912BA7" w:rsidRDefault="00CA6BC6" w:rsidP="00912BA7">
      <w:pPr>
        <w:jc w:val="both"/>
        <w:rPr>
          <w:rFonts w:ascii="Gill Sans MT" w:hAnsi="Gill Sans MT"/>
          <w:b/>
          <w:sz w:val="22"/>
          <w:szCs w:val="22"/>
        </w:rPr>
      </w:pPr>
      <w:r w:rsidRPr="00912BA7">
        <w:rPr>
          <w:rFonts w:ascii="Gill Sans MT" w:hAnsi="Gill Sans MT"/>
          <w:b/>
          <w:sz w:val="22"/>
          <w:szCs w:val="22"/>
        </w:rPr>
        <w:t>16.</w:t>
      </w:r>
      <w:r w:rsidRPr="00912BA7">
        <w:rPr>
          <w:rFonts w:ascii="Gill Sans MT" w:hAnsi="Gill Sans MT"/>
          <w:b/>
          <w:sz w:val="22"/>
          <w:szCs w:val="22"/>
        </w:rPr>
        <w:tab/>
      </w:r>
      <w:r w:rsidR="00D03D53" w:rsidRPr="00912BA7">
        <w:rPr>
          <w:rFonts w:ascii="Gill Sans MT" w:hAnsi="Gill Sans MT"/>
          <w:b/>
          <w:sz w:val="22"/>
          <w:szCs w:val="22"/>
        </w:rPr>
        <w:t xml:space="preserve">Variation of gift </w:t>
      </w:r>
      <w:r w:rsidR="003F5D13" w:rsidRPr="00912BA7">
        <w:rPr>
          <w:rFonts w:ascii="Gill Sans MT" w:hAnsi="Gill Sans MT"/>
          <w:b/>
          <w:sz w:val="22"/>
          <w:szCs w:val="22"/>
        </w:rPr>
        <w:t>restrictions</w:t>
      </w:r>
    </w:p>
    <w:p w14:paraId="463E2BC0" w14:textId="77777777" w:rsidR="00D03D53" w:rsidRPr="00912BA7" w:rsidRDefault="00D03D53" w:rsidP="00912BA7">
      <w:pPr>
        <w:jc w:val="both"/>
        <w:rPr>
          <w:rFonts w:ascii="Gill Sans MT" w:hAnsi="Gill Sans MT"/>
          <w:b/>
          <w:sz w:val="22"/>
          <w:szCs w:val="22"/>
        </w:rPr>
      </w:pPr>
    </w:p>
    <w:p w14:paraId="5A214854" w14:textId="0B42BDC5" w:rsidR="004247A9" w:rsidRPr="00912BA7" w:rsidRDefault="00BC3483" w:rsidP="00912BA7">
      <w:pPr>
        <w:jc w:val="both"/>
        <w:rPr>
          <w:rFonts w:ascii="Gill Sans MT" w:hAnsi="Gill Sans MT"/>
          <w:sz w:val="22"/>
          <w:szCs w:val="22"/>
        </w:rPr>
      </w:pPr>
      <w:r w:rsidRPr="00912BA7">
        <w:rPr>
          <w:rFonts w:ascii="Gill Sans MT" w:hAnsi="Gill Sans MT"/>
          <w:sz w:val="22"/>
          <w:szCs w:val="22"/>
        </w:rPr>
        <w:tab/>
      </w:r>
      <w:r w:rsidR="00D03D53" w:rsidRPr="00912BA7">
        <w:rPr>
          <w:rFonts w:ascii="Gill Sans MT" w:hAnsi="Gill Sans MT"/>
          <w:sz w:val="22"/>
          <w:szCs w:val="22"/>
        </w:rPr>
        <w:t xml:space="preserve">Donors accept that the Foundation must be able to be flexible in meeting community needs in the </w:t>
      </w:r>
      <w:r w:rsidR="007370CD">
        <w:rPr>
          <w:rFonts w:ascii="Gill Sans MT" w:hAnsi="Gill Sans MT"/>
          <w:sz w:val="22"/>
          <w:szCs w:val="22"/>
        </w:rPr>
        <w:tab/>
      </w:r>
      <w:r w:rsidR="00D03D53" w:rsidRPr="00912BA7">
        <w:rPr>
          <w:rFonts w:ascii="Gill Sans MT" w:hAnsi="Gill Sans MT"/>
          <w:sz w:val="22"/>
          <w:szCs w:val="22"/>
        </w:rPr>
        <w:t>future</w:t>
      </w:r>
      <w:r w:rsidR="004247A9" w:rsidRPr="00912BA7">
        <w:rPr>
          <w:rFonts w:ascii="Gill Sans MT" w:hAnsi="Gill Sans MT"/>
          <w:sz w:val="22"/>
          <w:szCs w:val="22"/>
        </w:rPr>
        <w:t>.  Donors agree that the trustees</w:t>
      </w:r>
      <w:r w:rsidR="00D03D53" w:rsidRPr="00912BA7">
        <w:rPr>
          <w:rFonts w:ascii="Gill Sans MT" w:hAnsi="Gill Sans MT"/>
          <w:sz w:val="22"/>
          <w:szCs w:val="22"/>
        </w:rPr>
        <w:t xml:space="preserve"> of the Foundation </w:t>
      </w:r>
      <w:r w:rsidR="004247A9" w:rsidRPr="00912BA7">
        <w:rPr>
          <w:rFonts w:ascii="Gill Sans MT" w:hAnsi="Gill Sans MT"/>
          <w:sz w:val="22"/>
          <w:szCs w:val="22"/>
        </w:rPr>
        <w:t xml:space="preserve">may </w:t>
      </w:r>
      <w:r w:rsidR="00D03D53" w:rsidRPr="00912BA7">
        <w:rPr>
          <w:rFonts w:ascii="Gill Sans MT" w:hAnsi="Gill Sans MT"/>
          <w:sz w:val="22"/>
          <w:szCs w:val="22"/>
        </w:rPr>
        <w:t xml:space="preserve">at any time </w:t>
      </w:r>
      <w:r w:rsidR="004247A9" w:rsidRPr="00912BA7">
        <w:rPr>
          <w:rFonts w:ascii="Gill Sans MT" w:hAnsi="Gill Sans MT"/>
          <w:sz w:val="22"/>
          <w:szCs w:val="22"/>
        </w:rPr>
        <w:t xml:space="preserve">at their sole discretion </w:t>
      </w:r>
      <w:r w:rsidR="007370CD">
        <w:rPr>
          <w:rFonts w:ascii="Gill Sans MT" w:hAnsi="Gill Sans MT"/>
          <w:sz w:val="22"/>
          <w:szCs w:val="22"/>
        </w:rPr>
        <w:tab/>
      </w:r>
      <w:r w:rsidR="004247A9" w:rsidRPr="00912BA7">
        <w:rPr>
          <w:rFonts w:ascii="Gill Sans MT" w:hAnsi="Gill Sans MT"/>
          <w:sz w:val="22"/>
          <w:szCs w:val="22"/>
        </w:rPr>
        <w:t>amend</w:t>
      </w:r>
      <w:r w:rsidR="00D03D53" w:rsidRPr="00912BA7">
        <w:rPr>
          <w:rFonts w:ascii="Gill Sans MT" w:hAnsi="Gill Sans MT"/>
          <w:sz w:val="22"/>
          <w:szCs w:val="22"/>
        </w:rPr>
        <w:t xml:space="preserve"> </w:t>
      </w:r>
      <w:r w:rsidR="00F1152C" w:rsidRPr="00912BA7">
        <w:rPr>
          <w:rFonts w:ascii="Gill Sans MT" w:hAnsi="Gill Sans MT"/>
          <w:sz w:val="22"/>
          <w:szCs w:val="22"/>
        </w:rPr>
        <w:t xml:space="preserve">any restrictions applying to use of the </w:t>
      </w:r>
      <w:r w:rsidR="00D03D53" w:rsidRPr="00912BA7">
        <w:rPr>
          <w:rFonts w:ascii="Gill Sans MT" w:hAnsi="Gill Sans MT"/>
          <w:sz w:val="22"/>
          <w:szCs w:val="22"/>
        </w:rPr>
        <w:t>f</w:t>
      </w:r>
      <w:r w:rsidR="00F1152C" w:rsidRPr="00912BA7">
        <w:rPr>
          <w:rFonts w:ascii="Gill Sans MT" w:hAnsi="Gill Sans MT"/>
          <w:sz w:val="22"/>
          <w:szCs w:val="22"/>
        </w:rPr>
        <w:t xml:space="preserve">und </w:t>
      </w:r>
      <w:r w:rsidR="004247A9" w:rsidRPr="00912BA7">
        <w:rPr>
          <w:rFonts w:ascii="Gill Sans MT" w:hAnsi="Gill Sans MT"/>
          <w:sz w:val="22"/>
          <w:szCs w:val="22"/>
        </w:rPr>
        <w:t xml:space="preserve">if they believe that those </w:t>
      </w:r>
      <w:r w:rsidR="00F1152C" w:rsidRPr="00912BA7">
        <w:rPr>
          <w:rFonts w:ascii="Gill Sans MT" w:hAnsi="Gill Sans MT"/>
          <w:sz w:val="22"/>
          <w:szCs w:val="22"/>
        </w:rPr>
        <w:t>restrictions</w:t>
      </w:r>
      <w:r w:rsidR="004247A9" w:rsidRPr="00912BA7">
        <w:rPr>
          <w:rFonts w:ascii="Gill Sans MT" w:hAnsi="Gill Sans MT"/>
          <w:sz w:val="22"/>
          <w:szCs w:val="22"/>
        </w:rPr>
        <w:t>:</w:t>
      </w:r>
    </w:p>
    <w:p w14:paraId="49E0A7B7" w14:textId="77777777" w:rsidR="004247A9" w:rsidRPr="00912BA7" w:rsidRDefault="004247A9" w:rsidP="00912BA7">
      <w:pPr>
        <w:jc w:val="both"/>
        <w:rPr>
          <w:rFonts w:ascii="Gill Sans MT" w:hAnsi="Gill Sans MT"/>
          <w:sz w:val="22"/>
          <w:szCs w:val="22"/>
        </w:rPr>
      </w:pPr>
    </w:p>
    <w:p w14:paraId="4A8EF238" w14:textId="77777777" w:rsidR="004247A9" w:rsidRPr="00912BA7" w:rsidRDefault="004247A9" w:rsidP="00912BA7">
      <w:pPr>
        <w:numPr>
          <w:ilvl w:val="0"/>
          <w:numId w:val="33"/>
        </w:numPr>
        <w:ind w:left="1440"/>
        <w:jc w:val="both"/>
        <w:rPr>
          <w:rFonts w:ascii="Gill Sans MT" w:hAnsi="Gill Sans MT"/>
          <w:sz w:val="22"/>
          <w:szCs w:val="22"/>
        </w:rPr>
      </w:pPr>
      <w:r w:rsidRPr="00912BA7">
        <w:rPr>
          <w:rFonts w:ascii="Gill Sans MT" w:hAnsi="Gill Sans MT"/>
          <w:sz w:val="22"/>
          <w:szCs w:val="22"/>
        </w:rPr>
        <w:t xml:space="preserve">cannot be </w:t>
      </w:r>
      <w:r w:rsidR="00F1152C" w:rsidRPr="00912BA7">
        <w:rPr>
          <w:rFonts w:ascii="Gill Sans MT" w:hAnsi="Gill Sans MT"/>
          <w:sz w:val="22"/>
          <w:szCs w:val="22"/>
        </w:rPr>
        <w:t>satisfied</w:t>
      </w:r>
      <w:r w:rsidRPr="00912BA7">
        <w:rPr>
          <w:rFonts w:ascii="Gill Sans MT" w:hAnsi="Gill Sans MT"/>
          <w:sz w:val="22"/>
          <w:szCs w:val="22"/>
        </w:rPr>
        <w:t xml:space="preserve">, or not in accordance with </w:t>
      </w:r>
      <w:r w:rsidR="00F1152C" w:rsidRPr="00912BA7">
        <w:rPr>
          <w:rFonts w:ascii="Gill Sans MT" w:hAnsi="Gill Sans MT"/>
          <w:sz w:val="22"/>
          <w:szCs w:val="22"/>
        </w:rPr>
        <w:t xml:space="preserve">original wishes of the donor or </w:t>
      </w:r>
      <w:r w:rsidRPr="00912BA7">
        <w:rPr>
          <w:rFonts w:ascii="Gill Sans MT" w:hAnsi="Gill Sans MT"/>
          <w:sz w:val="22"/>
          <w:szCs w:val="22"/>
        </w:rPr>
        <w:t>the original spirit of the donor’s gift;</w:t>
      </w:r>
      <w:r w:rsidR="00F1152C" w:rsidRPr="00912BA7">
        <w:rPr>
          <w:rFonts w:ascii="Gill Sans MT" w:hAnsi="Gill Sans MT"/>
          <w:sz w:val="22"/>
          <w:szCs w:val="22"/>
        </w:rPr>
        <w:t xml:space="preserve"> or</w:t>
      </w:r>
    </w:p>
    <w:p w14:paraId="68EF26E8" w14:textId="77777777" w:rsidR="004247A9" w:rsidRPr="00912BA7" w:rsidRDefault="004247A9" w:rsidP="00912BA7">
      <w:pPr>
        <w:ind w:left="360"/>
        <w:jc w:val="both"/>
        <w:rPr>
          <w:rFonts w:ascii="Gill Sans MT" w:hAnsi="Gill Sans MT"/>
          <w:sz w:val="22"/>
          <w:szCs w:val="22"/>
        </w:rPr>
      </w:pPr>
    </w:p>
    <w:p w14:paraId="39B486F2" w14:textId="77777777" w:rsidR="00D03D53" w:rsidRPr="00912BA7" w:rsidRDefault="00D03D53" w:rsidP="00912BA7">
      <w:pPr>
        <w:numPr>
          <w:ilvl w:val="0"/>
          <w:numId w:val="33"/>
        </w:numPr>
        <w:ind w:left="1440"/>
        <w:jc w:val="both"/>
        <w:rPr>
          <w:rFonts w:ascii="Gill Sans MT" w:hAnsi="Gill Sans MT"/>
          <w:sz w:val="22"/>
          <w:szCs w:val="22"/>
        </w:rPr>
      </w:pPr>
      <w:r w:rsidRPr="00912BA7">
        <w:rPr>
          <w:rFonts w:ascii="Gill Sans MT" w:hAnsi="Gill Sans MT"/>
          <w:sz w:val="22"/>
          <w:szCs w:val="22"/>
        </w:rPr>
        <w:t xml:space="preserve">have become </w:t>
      </w:r>
      <w:r w:rsidR="00F1152C" w:rsidRPr="00912BA7">
        <w:rPr>
          <w:rFonts w:ascii="Gill Sans MT" w:hAnsi="Gill Sans MT"/>
          <w:sz w:val="22"/>
          <w:szCs w:val="22"/>
        </w:rPr>
        <w:t xml:space="preserve">impractical, unsuitable, </w:t>
      </w:r>
      <w:r w:rsidRPr="00912BA7">
        <w:rPr>
          <w:rFonts w:ascii="Gill Sans MT" w:hAnsi="Gill Sans MT"/>
          <w:sz w:val="22"/>
          <w:szCs w:val="22"/>
        </w:rPr>
        <w:t xml:space="preserve">irrelevant, </w:t>
      </w:r>
      <w:proofErr w:type="gramStart"/>
      <w:r w:rsidRPr="00912BA7">
        <w:rPr>
          <w:rFonts w:ascii="Gill Sans MT" w:hAnsi="Gill Sans MT"/>
          <w:sz w:val="22"/>
          <w:szCs w:val="22"/>
        </w:rPr>
        <w:t>obsolete</w:t>
      </w:r>
      <w:proofErr w:type="gramEnd"/>
      <w:r w:rsidRPr="00912BA7">
        <w:rPr>
          <w:rFonts w:ascii="Gill Sans MT" w:hAnsi="Gill Sans MT"/>
          <w:sz w:val="22"/>
          <w:szCs w:val="22"/>
        </w:rPr>
        <w:t xml:space="preserve"> or undesirable.</w:t>
      </w:r>
    </w:p>
    <w:p w14:paraId="5DA9C4A2" w14:textId="77777777" w:rsidR="003F5D13" w:rsidRPr="00912BA7" w:rsidRDefault="003F5D13" w:rsidP="00912BA7">
      <w:pPr>
        <w:jc w:val="both"/>
        <w:rPr>
          <w:rFonts w:ascii="Gill Sans MT" w:hAnsi="Gill Sans MT"/>
          <w:sz w:val="22"/>
          <w:szCs w:val="22"/>
        </w:rPr>
      </w:pPr>
    </w:p>
    <w:p w14:paraId="54E96912" w14:textId="7F4D1BB3" w:rsidR="003F5D13" w:rsidRPr="00912BA7" w:rsidRDefault="000A6802" w:rsidP="00912BA7">
      <w:pPr>
        <w:jc w:val="both"/>
        <w:rPr>
          <w:rFonts w:ascii="Gill Sans MT" w:hAnsi="Gill Sans MT"/>
          <w:b/>
          <w:sz w:val="22"/>
          <w:szCs w:val="22"/>
        </w:rPr>
      </w:pPr>
      <w:r>
        <w:rPr>
          <w:rFonts w:ascii="Gill Sans MT" w:hAnsi="Gill Sans MT"/>
          <w:sz w:val="22"/>
          <w:szCs w:val="22"/>
        </w:rPr>
        <w:tab/>
      </w:r>
      <w:r w:rsidR="003F5D13" w:rsidRPr="00912BA7">
        <w:rPr>
          <w:rFonts w:ascii="Gill Sans MT" w:hAnsi="Gill Sans MT"/>
          <w:sz w:val="22"/>
          <w:szCs w:val="22"/>
        </w:rPr>
        <w:t xml:space="preserve">The trustees will not amend any restrictions applying to use of the fund if those amendments would </w:t>
      </w:r>
      <w:r>
        <w:rPr>
          <w:rFonts w:ascii="Gill Sans MT" w:hAnsi="Gill Sans MT"/>
          <w:sz w:val="22"/>
          <w:szCs w:val="22"/>
        </w:rPr>
        <w:tab/>
      </w:r>
      <w:r w:rsidR="003F5D13" w:rsidRPr="00912BA7">
        <w:rPr>
          <w:rFonts w:ascii="Gill Sans MT" w:hAnsi="Gill Sans MT"/>
          <w:sz w:val="22"/>
          <w:szCs w:val="22"/>
        </w:rPr>
        <w:t>allow the fund to be for any purposes that are not charitable under English law.</w:t>
      </w:r>
    </w:p>
    <w:p w14:paraId="1970B8CC" w14:textId="77777777" w:rsidR="00D03D53" w:rsidRPr="00912BA7" w:rsidRDefault="00D03D53" w:rsidP="00912BA7">
      <w:pPr>
        <w:jc w:val="both"/>
        <w:rPr>
          <w:rFonts w:ascii="Gill Sans MT" w:hAnsi="Gill Sans MT"/>
          <w:b/>
          <w:sz w:val="22"/>
          <w:szCs w:val="22"/>
        </w:rPr>
      </w:pPr>
    </w:p>
    <w:p w14:paraId="146E3B1C" w14:textId="77777777" w:rsidR="00D03D53" w:rsidRPr="00912BA7" w:rsidRDefault="00D03D53" w:rsidP="00912BA7">
      <w:pPr>
        <w:jc w:val="both"/>
        <w:rPr>
          <w:rFonts w:ascii="Gill Sans MT" w:hAnsi="Gill Sans MT"/>
          <w:b/>
          <w:sz w:val="22"/>
          <w:szCs w:val="22"/>
        </w:rPr>
      </w:pPr>
    </w:p>
    <w:p w14:paraId="63DE6235" w14:textId="77777777" w:rsidR="00CA6BC6" w:rsidRPr="00912BA7" w:rsidRDefault="00D03D53" w:rsidP="00912BA7">
      <w:pPr>
        <w:jc w:val="both"/>
        <w:rPr>
          <w:rFonts w:ascii="Gill Sans MT" w:hAnsi="Gill Sans MT"/>
          <w:b/>
          <w:sz w:val="22"/>
          <w:szCs w:val="22"/>
        </w:rPr>
      </w:pPr>
      <w:r w:rsidRPr="00912BA7">
        <w:rPr>
          <w:rFonts w:ascii="Gill Sans MT" w:hAnsi="Gill Sans MT"/>
          <w:b/>
          <w:sz w:val="22"/>
          <w:szCs w:val="22"/>
        </w:rPr>
        <w:t xml:space="preserve">17. </w:t>
      </w:r>
      <w:r w:rsidR="00BC3483" w:rsidRPr="00912BA7">
        <w:rPr>
          <w:rFonts w:ascii="Gill Sans MT" w:hAnsi="Gill Sans MT"/>
          <w:b/>
          <w:sz w:val="22"/>
          <w:szCs w:val="22"/>
        </w:rPr>
        <w:tab/>
      </w:r>
      <w:r w:rsidR="00CA6BC6" w:rsidRPr="00912BA7">
        <w:rPr>
          <w:rFonts w:ascii="Gill Sans MT" w:hAnsi="Gill Sans MT"/>
          <w:b/>
          <w:sz w:val="22"/>
          <w:szCs w:val="22"/>
        </w:rPr>
        <w:t>Variations to this policy</w:t>
      </w:r>
    </w:p>
    <w:p w14:paraId="656A7E91" w14:textId="77777777" w:rsidR="00CA6BC6" w:rsidRPr="00912BA7" w:rsidRDefault="00CA6BC6" w:rsidP="00912BA7">
      <w:pPr>
        <w:jc w:val="both"/>
        <w:rPr>
          <w:rFonts w:ascii="Gill Sans MT" w:hAnsi="Gill Sans MT"/>
          <w:sz w:val="22"/>
          <w:szCs w:val="22"/>
        </w:rPr>
      </w:pPr>
    </w:p>
    <w:p w14:paraId="41866F6C" w14:textId="4C2CA407" w:rsidR="009A5A7C" w:rsidRPr="00912BA7" w:rsidRDefault="00D03D53" w:rsidP="00912BA7">
      <w:pPr>
        <w:jc w:val="both"/>
        <w:rPr>
          <w:rFonts w:ascii="Gill Sans MT" w:hAnsi="Gill Sans MT"/>
          <w:sz w:val="22"/>
          <w:szCs w:val="22"/>
        </w:rPr>
      </w:pPr>
      <w:r w:rsidRPr="00912BA7">
        <w:rPr>
          <w:rFonts w:ascii="Gill Sans MT" w:hAnsi="Gill Sans MT"/>
          <w:sz w:val="22"/>
          <w:szCs w:val="22"/>
        </w:rPr>
        <w:t>17</w:t>
      </w:r>
      <w:r w:rsidR="00CA6BC6" w:rsidRPr="00912BA7">
        <w:rPr>
          <w:rFonts w:ascii="Gill Sans MT" w:hAnsi="Gill Sans MT"/>
          <w:sz w:val="22"/>
          <w:szCs w:val="22"/>
        </w:rPr>
        <w:t>.1</w:t>
      </w:r>
      <w:r w:rsidR="00CA6BC6" w:rsidRPr="00912BA7">
        <w:rPr>
          <w:rFonts w:ascii="Gill Sans MT" w:hAnsi="Gill Sans MT"/>
          <w:sz w:val="22"/>
          <w:szCs w:val="22"/>
        </w:rPr>
        <w:tab/>
        <w:t xml:space="preserve">The Foundation may vary the terms of this policy from time to time. </w:t>
      </w:r>
      <w:r w:rsidR="00F1152C" w:rsidRPr="00912BA7">
        <w:rPr>
          <w:rFonts w:ascii="Gill Sans MT" w:hAnsi="Gill Sans MT"/>
          <w:sz w:val="22"/>
          <w:szCs w:val="22"/>
        </w:rPr>
        <w:t xml:space="preserve">  The revised policy will be </w:t>
      </w:r>
      <w:r w:rsidR="000A6802">
        <w:rPr>
          <w:rFonts w:ascii="Gill Sans MT" w:hAnsi="Gill Sans MT"/>
          <w:sz w:val="22"/>
          <w:szCs w:val="22"/>
        </w:rPr>
        <w:tab/>
      </w:r>
      <w:r w:rsidR="00F1152C" w:rsidRPr="00912BA7">
        <w:rPr>
          <w:rFonts w:ascii="Gill Sans MT" w:hAnsi="Gill Sans MT"/>
          <w:sz w:val="22"/>
          <w:szCs w:val="22"/>
        </w:rPr>
        <w:t>published on the website of the Foundation for the time being.</w:t>
      </w:r>
    </w:p>
    <w:p w14:paraId="554AFEEC" w14:textId="77777777" w:rsidR="000A6802" w:rsidRDefault="000A6802" w:rsidP="00912BA7">
      <w:pPr>
        <w:jc w:val="both"/>
        <w:rPr>
          <w:rFonts w:ascii="Gill Sans MT" w:hAnsi="Gill Sans MT"/>
          <w:sz w:val="22"/>
          <w:szCs w:val="22"/>
        </w:rPr>
      </w:pPr>
    </w:p>
    <w:p w14:paraId="5D6D478B" w14:textId="7F8BF00A" w:rsidR="00CA6BC6" w:rsidRPr="00912BA7" w:rsidRDefault="0006767A" w:rsidP="00912BA7">
      <w:pPr>
        <w:jc w:val="both"/>
        <w:rPr>
          <w:rFonts w:ascii="Gill Sans MT" w:hAnsi="Gill Sans MT"/>
          <w:sz w:val="22"/>
          <w:szCs w:val="22"/>
        </w:rPr>
      </w:pPr>
      <w:r>
        <w:rPr>
          <w:rFonts w:ascii="Gill Sans MT" w:hAnsi="Gill Sans MT"/>
          <w:sz w:val="22"/>
          <w:szCs w:val="22"/>
        </w:rPr>
        <w:tab/>
      </w:r>
      <w:r w:rsidR="00CA6BC6" w:rsidRPr="00912BA7">
        <w:rPr>
          <w:rFonts w:ascii="Gill Sans MT" w:hAnsi="Gill Sans MT"/>
          <w:sz w:val="22"/>
          <w:szCs w:val="22"/>
        </w:rPr>
        <w:t>Explanation of terms used in this policy</w:t>
      </w:r>
    </w:p>
    <w:p w14:paraId="445E7A02" w14:textId="77777777" w:rsidR="00CA6BC6" w:rsidRPr="00912BA7" w:rsidRDefault="00CA6BC6" w:rsidP="00912BA7">
      <w:pPr>
        <w:jc w:val="both"/>
        <w:rPr>
          <w:rFonts w:ascii="Gill Sans MT" w:hAnsi="Gill Sans MT"/>
          <w:sz w:val="22"/>
          <w:szCs w:val="22"/>
        </w:rPr>
      </w:pPr>
    </w:p>
    <w:p w14:paraId="593A0869" w14:textId="37ED446C" w:rsidR="003F5D13" w:rsidRPr="000A6802" w:rsidRDefault="003F5D13" w:rsidP="00912BA7">
      <w:pPr>
        <w:pStyle w:val="ListParagraph"/>
        <w:numPr>
          <w:ilvl w:val="0"/>
          <w:numId w:val="34"/>
        </w:numPr>
        <w:ind w:left="1440"/>
        <w:jc w:val="both"/>
        <w:rPr>
          <w:rFonts w:ascii="Gill Sans MT" w:hAnsi="Gill Sans MT"/>
          <w:sz w:val="22"/>
          <w:szCs w:val="22"/>
        </w:rPr>
      </w:pPr>
      <w:r w:rsidRPr="00912BA7">
        <w:rPr>
          <w:rFonts w:ascii="Gill Sans MT" w:hAnsi="Gill Sans MT"/>
          <w:i/>
          <w:iCs/>
          <w:sz w:val="22"/>
          <w:szCs w:val="22"/>
        </w:rPr>
        <w:t>Agreement</w:t>
      </w:r>
      <w:r w:rsidRPr="00912BA7">
        <w:rPr>
          <w:rFonts w:ascii="Gill Sans MT" w:hAnsi="Gill Sans MT"/>
          <w:sz w:val="22"/>
          <w:szCs w:val="22"/>
        </w:rPr>
        <w:t xml:space="preserve">: a document agreed with donors who establish named or </w:t>
      </w:r>
      <w:r w:rsidR="005A5676" w:rsidRPr="00912BA7">
        <w:rPr>
          <w:rFonts w:ascii="Gill Sans MT" w:hAnsi="Gill Sans MT"/>
          <w:sz w:val="22"/>
          <w:szCs w:val="22"/>
        </w:rPr>
        <w:t>themed</w:t>
      </w:r>
      <w:r w:rsidRPr="00912BA7">
        <w:rPr>
          <w:rFonts w:ascii="Gill Sans MT" w:hAnsi="Gill Sans MT"/>
          <w:sz w:val="22"/>
          <w:szCs w:val="22"/>
        </w:rPr>
        <w:t>/</w:t>
      </w:r>
      <w:r w:rsidR="005A5676" w:rsidRPr="00912BA7">
        <w:rPr>
          <w:rFonts w:ascii="Gill Sans MT" w:hAnsi="Gill Sans MT"/>
          <w:sz w:val="22"/>
          <w:szCs w:val="22"/>
        </w:rPr>
        <w:t>pooled</w:t>
      </w:r>
      <w:r w:rsidRPr="00912BA7">
        <w:rPr>
          <w:rFonts w:ascii="Gill Sans MT" w:hAnsi="Gill Sans MT"/>
          <w:sz w:val="22"/>
          <w:szCs w:val="22"/>
        </w:rPr>
        <w:t xml:space="preserve"> funds setting out how the fund will be managed, what activities the Foundation will undertake and how the donor(s) will be involved.</w:t>
      </w:r>
    </w:p>
    <w:p w14:paraId="22619C42" w14:textId="77777777" w:rsidR="00CA6BC6" w:rsidRPr="00912BA7" w:rsidRDefault="00CA6BC6" w:rsidP="00912BA7">
      <w:pPr>
        <w:pStyle w:val="ListParagraph"/>
        <w:jc w:val="both"/>
        <w:rPr>
          <w:rFonts w:ascii="Gill Sans MT" w:hAnsi="Gill Sans MT"/>
          <w:sz w:val="22"/>
          <w:szCs w:val="22"/>
        </w:rPr>
      </w:pPr>
    </w:p>
    <w:p w14:paraId="15B449F9" w14:textId="77777777" w:rsidR="00527D89" w:rsidRPr="00912BA7" w:rsidRDefault="00313A11" w:rsidP="00912BA7">
      <w:pPr>
        <w:numPr>
          <w:ilvl w:val="0"/>
          <w:numId w:val="34"/>
        </w:numPr>
        <w:ind w:left="1440"/>
        <w:jc w:val="both"/>
        <w:rPr>
          <w:rFonts w:ascii="Gill Sans MT" w:hAnsi="Gill Sans MT"/>
          <w:sz w:val="22"/>
          <w:szCs w:val="22"/>
          <w:lang w:eastAsia="en-GB"/>
        </w:rPr>
      </w:pPr>
      <w:r w:rsidRPr="00912BA7">
        <w:rPr>
          <w:rFonts w:ascii="Gill Sans MT" w:hAnsi="Gill Sans MT"/>
          <w:i/>
          <w:sz w:val="22"/>
          <w:szCs w:val="22"/>
          <w:lang w:eastAsia="en-GB"/>
        </w:rPr>
        <w:t>Hybrid</w:t>
      </w:r>
      <w:r w:rsidR="00527D89" w:rsidRPr="00912BA7">
        <w:rPr>
          <w:rFonts w:ascii="Gill Sans MT" w:hAnsi="Gill Sans MT"/>
          <w:i/>
          <w:sz w:val="22"/>
          <w:szCs w:val="22"/>
          <w:lang w:eastAsia="en-GB"/>
        </w:rPr>
        <w:t xml:space="preserve"> funds</w:t>
      </w:r>
      <w:r w:rsidR="00527D89" w:rsidRPr="00912BA7">
        <w:rPr>
          <w:rFonts w:ascii="Gill Sans MT" w:hAnsi="Gill Sans MT"/>
          <w:sz w:val="22"/>
          <w:szCs w:val="22"/>
          <w:lang w:eastAsia="en-GB"/>
        </w:rPr>
        <w:t>:</w:t>
      </w:r>
      <w:r w:rsidR="00527D89" w:rsidRPr="00912BA7">
        <w:rPr>
          <w:rFonts w:ascii="Gill Sans MT" w:hAnsi="Gill Sans MT"/>
          <w:b/>
          <w:sz w:val="22"/>
          <w:szCs w:val="22"/>
          <w:lang w:eastAsia="en-GB"/>
        </w:rPr>
        <w:t xml:space="preserve"> </w:t>
      </w:r>
      <w:r w:rsidR="00527D89" w:rsidRPr="00912BA7">
        <w:rPr>
          <w:rFonts w:ascii="Gill Sans MT" w:hAnsi="Gill Sans MT"/>
          <w:sz w:val="22"/>
          <w:szCs w:val="22"/>
          <w:lang w:eastAsia="en-GB"/>
        </w:rPr>
        <w:t>funds which are held partly as endowment funds and partly as flow-through funds.</w:t>
      </w:r>
    </w:p>
    <w:p w14:paraId="40869F90" w14:textId="77777777" w:rsidR="00527D89" w:rsidRPr="00912BA7" w:rsidRDefault="00527D89" w:rsidP="00912BA7">
      <w:pPr>
        <w:pStyle w:val="ListParagraph"/>
        <w:jc w:val="both"/>
        <w:rPr>
          <w:rFonts w:ascii="Gill Sans MT" w:hAnsi="Gill Sans MT"/>
          <w:i/>
          <w:iCs/>
          <w:sz w:val="22"/>
          <w:szCs w:val="22"/>
        </w:rPr>
      </w:pPr>
    </w:p>
    <w:p w14:paraId="07A42372" w14:textId="77777777" w:rsidR="00CA6BC6" w:rsidRPr="00912BA7" w:rsidRDefault="00CA6BC6" w:rsidP="00912BA7">
      <w:pPr>
        <w:pStyle w:val="ListParagraph"/>
        <w:numPr>
          <w:ilvl w:val="0"/>
          <w:numId w:val="34"/>
        </w:numPr>
        <w:ind w:left="1440"/>
        <w:jc w:val="both"/>
        <w:rPr>
          <w:rFonts w:ascii="Gill Sans MT" w:hAnsi="Gill Sans MT"/>
          <w:sz w:val="22"/>
          <w:szCs w:val="22"/>
        </w:rPr>
      </w:pPr>
      <w:r w:rsidRPr="00912BA7">
        <w:rPr>
          <w:rFonts w:ascii="Gill Sans MT" w:hAnsi="Gill Sans MT"/>
          <w:i/>
          <w:iCs/>
          <w:sz w:val="22"/>
          <w:szCs w:val="22"/>
        </w:rPr>
        <w:t>Community philanthropy</w:t>
      </w:r>
      <w:r w:rsidRPr="00912BA7">
        <w:rPr>
          <w:rFonts w:ascii="Gill Sans MT" w:hAnsi="Gill Sans MT"/>
          <w:sz w:val="22"/>
          <w:szCs w:val="22"/>
        </w:rPr>
        <w:t xml:space="preserve">: a general description of planned </w:t>
      </w:r>
      <w:proofErr w:type="gramStart"/>
      <w:r w:rsidRPr="00912BA7">
        <w:rPr>
          <w:rFonts w:ascii="Gill Sans MT" w:hAnsi="Gill Sans MT"/>
          <w:sz w:val="22"/>
          <w:szCs w:val="22"/>
        </w:rPr>
        <w:t>giving</w:t>
      </w:r>
      <w:proofErr w:type="gramEnd"/>
      <w:r w:rsidRPr="00912BA7">
        <w:rPr>
          <w:rFonts w:ascii="Gill Sans MT" w:hAnsi="Gill Sans MT"/>
          <w:sz w:val="22"/>
          <w:szCs w:val="22"/>
        </w:rPr>
        <w:t xml:space="preserve"> by donors with the specific intent of supporting beneficiaries with whom they share a common interest, which may be geographic, ethnic, social or cultural.</w:t>
      </w:r>
    </w:p>
    <w:p w14:paraId="3EF06E82" w14:textId="77777777" w:rsidR="00CA6BC6" w:rsidRPr="00912BA7" w:rsidRDefault="00CA6BC6" w:rsidP="00912BA7">
      <w:pPr>
        <w:pStyle w:val="ListParagraph"/>
        <w:jc w:val="both"/>
        <w:rPr>
          <w:rFonts w:ascii="Gill Sans MT" w:hAnsi="Gill Sans MT"/>
          <w:sz w:val="22"/>
          <w:szCs w:val="22"/>
        </w:rPr>
      </w:pPr>
    </w:p>
    <w:p w14:paraId="28CC3D81" w14:textId="77777777" w:rsidR="00CA6BC6" w:rsidRPr="00912BA7" w:rsidRDefault="00CA6BC6" w:rsidP="00912BA7">
      <w:pPr>
        <w:pStyle w:val="ListParagraph"/>
        <w:numPr>
          <w:ilvl w:val="0"/>
          <w:numId w:val="34"/>
        </w:numPr>
        <w:ind w:left="1440"/>
        <w:jc w:val="both"/>
        <w:rPr>
          <w:rFonts w:ascii="Gill Sans MT" w:hAnsi="Gill Sans MT"/>
          <w:sz w:val="22"/>
          <w:szCs w:val="22"/>
        </w:rPr>
      </w:pPr>
      <w:r w:rsidRPr="00912BA7">
        <w:rPr>
          <w:rFonts w:ascii="Gill Sans MT" w:hAnsi="Gill Sans MT"/>
          <w:i/>
          <w:iCs/>
          <w:sz w:val="22"/>
          <w:szCs w:val="22"/>
        </w:rPr>
        <w:t>Endowment funds</w:t>
      </w:r>
      <w:r w:rsidRPr="00912BA7">
        <w:rPr>
          <w:rFonts w:ascii="Gill Sans MT" w:hAnsi="Gill Sans MT"/>
          <w:sz w:val="22"/>
          <w:szCs w:val="22"/>
        </w:rPr>
        <w:t xml:space="preserve">: funds which are </w:t>
      </w:r>
      <w:r w:rsidR="00AF29F6" w:rsidRPr="00912BA7">
        <w:rPr>
          <w:rFonts w:ascii="Gill Sans MT" w:hAnsi="Gill Sans MT"/>
          <w:sz w:val="22"/>
          <w:szCs w:val="22"/>
        </w:rPr>
        <w:t xml:space="preserve">held as capital to be </w:t>
      </w:r>
      <w:r w:rsidRPr="00912BA7">
        <w:rPr>
          <w:rFonts w:ascii="Gill Sans MT" w:hAnsi="Gill Sans MT"/>
          <w:sz w:val="22"/>
          <w:szCs w:val="22"/>
        </w:rPr>
        <w:t xml:space="preserve">invested by the Foundation and whose return is used to support grant-making. </w:t>
      </w:r>
    </w:p>
    <w:p w14:paraId="3E605442" w14:textId="77777777" w:rsidR="00CA6BC6" w:rsidRPr="00912BA7" w:rsidRDefault="00CA6BC6" w:rsidP="00912BA7">
      <w:pPr>
        <w:pStyle w:val="ListParagraph"/>
        <w:ind w:left="0"/>
        <w:jc w:val="both"/>
        <w:rPr>
          <w:rFonts w:ascii="Gill Sans MT" w:hAnsi="Gill Sans MT"/>
          <w:sz w:val="22"/>
          <w:szCs w:val="22"/>
        </w:rPr>
      </w:pPr>
    </w:p>
    <w:p w14:paraId="108D2C04" w14:textId="77777777" w:rsidR="00CA6BC6" w:rsidRPr="00912BA7" w:rsidRDefault="00CA6BC6" w:rsidP="00912BA7">
      <w:pPr>
        <w:pStyle w:val="ListParagraph"/>
        <w:numPr>
          <w:ilvl w:val="0"/>
          <w:numId w:val="35"/>
        </w:numPr>
        <w:jc w:val="both"/>
        <w:rPr>
          <w:rFonts w:ascii="Gill Sans MT" w:hAnsi="Gill Sans MT"/>
          <w:sz w:val="22"/>
          <w:szCs w:val="22"/>
        </w:rPr>
      </w:pPr>
      <w:r w:rsidRPr="00912BA7">
        <w:rPr>
          <w:rFonts w:ascii="Gill Sans MT" w:hAnsi="Gill Sans MT"/>
          <w:sz w:val="22"/>
          <w:szCs w:val="22"/>
        </w:rPr>
        <w:t xml:space="preserve">The majority are held as long-term capital, but </w:t>
      </w:r>
      <w:r w:rsidR="00AF29F6" w:rsidRPr="00912BA7">
        <w:rPr>
          <w:rFonts w:ascii="Gill Sans MT" w:hAnsi="Gill Sans MT"/>
          <w:sz w:val="22"/>
          <w:szCs w:val="22"/>
        </w:rPr>
        <w:t xml:space="preserve">as </w:t>
      </w:r>
      <w:r w:rsidRPr="00912BA7">
        <w:rPr>
          <w:rFonts w:ascii="Gill Sans MT" w:hAnsi="Gill Sans MT"/>
          <w:sz w:val="22"/>
          <w:szCs w:val="22"/>
        </w:rPr>
        <w:t>a legally</w:t>
      </w:r>
      <w:r w:rsidRPr="00912BA7">
        <w:rPr>
          <w:rFonts w:ascii="Gill Sans MT" w:hAnsi="Gill Sans MT"/>
          <w:i/>
          <w:iCs/>
          <w:sz w:val="22"/>
          <w:szCs w:val="22"/>
        </w:rPr>
        <w:t xml:space="preserve"> expendable endowment</w:t>
      </w:r>
      <w:r w:rsidRPr="00912BA7">
        <w:rPr>
          <w:rFonts w:ascii="Gill Sans MT" w:hAnsi="Gill Sans MT"/>
          <w:sz w:val="22"/>
          <w:szCs w:val="22"/>
        </w:rPr>
        <w:t xml:space="preserve">, which allows the Foundation to </w:t>
      </w:r>
      <w:r w:rsidR="00C817C0" w:rsidRPr="00912BA7">
        <w:rPr>
          <w:rFonts w:ascii="Gill Sans MT" w:hAnsi="Gill Sans MT"/>
          <w:sz w:val="22"/>
          <w:szCs w:val="22"/>
        </w:rPr>
        <w:t xml:space="preserve">spend capital or </w:t>
      </w:r>
      <w:r w:rsidRPr="00912BA7">
        <w:rPr>
          <w:rFonts w:ascii="Gill Sans MT" w:hAnsi="Gill Sans MT"/>
          <w:sz w:val="22"/>
          <w:szCs w:val="22"/>
        </w:rPr>
        <w:t xml:space="preserve">apply a total return investment policy </w:t>
      </w:r>
      <w:r w:rsidR="00C817C0" w:rsidRPr="00912BA7">
        <w:rPr>
          <w:rFonts w:ascii="Gill Sans MT" w:hAnsi="Gill Sans MT"/>
          <w:sz w:val="22"/>
          <w:szCs w:val="22"/>
        </w:rPr>
        <w:t xml:space="preserve">if deemed appropriate </w:t>
      </w:r>
      <w:r w:rsidRPr="00912BA7">
        <w:rPr>
          <w:rFonts w:ascii="Gill Sans MT" w:hAnsi="Gill Sans MT"/>
          <w:sz w:val="22"/>
          <w:szCs w:val="22"/>
        </w:rPr>
        <w:t xml:space="preserve">(see below). </w:t>
      </w:r>
    </w:p>
    <w:p w14:paraId="12DE463C" w14:textId="77777777" w:rsidR="00CA6BC6" w:rsidRPr="00912BA7" w:rsidRDefault="00CA6BC6" w:rsidP="00912BA7">
      <w:pPr>
        <w:pStyle w:val="ListParagraph"/>
        <w:ind w:left="0"/>
        <w:jc w:val="both"/>
        <w:rPr>
          <w:rFonts w:ascii="Gill Sans MT" w:hAnsi="Gill Sans MT"/>
          <w:sz w:val="22"/>
          <w:szCs w:val="22"/>
        </w:rPr>
      </w:pPr>
    </w:p>
    <w:p w14:paraId="743928C9" w14:textId="64B8369A" w:rsidR="00CA6BC6" w:rsidRPr="00912BA7" w:rsidRDefault="000A6802" w:rsidP="00912BA7">
      <w:pPr>
        <w:pStyle w:val="ListParagraph"/>
        <w:numPr>
          <w:ilvl w:val="0"/>
          <w:numId w:val="36"/>
        </w:numPr>
        <w:ind w:left="1440"/>
        <w:jc w:val="both"/>
        <w:rPr>
          <w:rFonts w:ascii="Gill Sans MT" w:hAnsi="Gill Sans MT"/>
          <w:sz w:val="22"/>
          <w:szCs w:val="22"/>
        </w:rPr>
      </w:pPr>
      <w:r w:rsidRPr="00567B2C">
        <w:rPr>
          <w:rFonts w:ascii="Gill Sans MT" w:hAnsi="Gill Sans MT"/>
          <w:i/>
          <w:iCs/>
          <w:sz w:val="22"/>
          <w:szCs w:val="22"/>
        </w:rPr>
        <w:t>C</w:t>
      </w:r>
      <w:r w:rsidR="00AF29F6" w:rsidRPr="00567B2C">
        <w:rPr>
          <w:rFonts w:ascii="Gill Sans MT" w:hAnsi="Gill Sans MT"/>
          <w:i/>
          <w:iCs/>
          <w:sz w:val="22"/>
          <w:szCs w:val="22"/>
        </w:rPr>
        <w:t>ontributions</w:t>
      </w:r>
      <w:r w:rsidR="00CA6BC6" w:rsidRPr="00567B2C">
        <w:rPr>
          <w:rFonts w:ascii="Gill Sans MT" w:hAnsi="Gill Sans MT"/>
          <w:sz w:val="22"/>
          <w:szCs w:val="22"/>
        </w:rPr>
        <w:t>: the contributions taken</w:t>
      </w:r>
      <w:r w:rsidR="00CA6BC6" w:rsidRPr="7365BA11">
        <w:rPr>
          <w:rFonts w:ascii="Gill Sans MT" w:hAnsi="Gill Sans MT"/>
          <w:sz w:val="22"/>
          <w:szCs w:val="22"/>
        </w:rPr>
        <w:t xml:space="preserve"> by the Foundation from funds to support its operating costs </w:t>
      </w:r>
      <w:proofErr w:type="gramStart"/>
      <w:r w:rsidR="00CA6BC6" w:rsidRPr="7365BA11">
        <w:rPr>
          <w:rFonts w:ascii="Gill Sans MT" w:hAnsi="Gill Sans MT"/>
          <w:sz w:val="22"/>
          <w:szCs w:val="22"/>
        </w:rPr>
        <w:t>e.g.</w:t>
      </w:r>
      <w:proofErr w:type="gramEnd"/>
      <w:r w:rsidR="00CA6BC6" w:rsidRPr="7365BA11">
        <w:rPr>
          <w:rFonts w:ascii="Gill Sans MT" w:hAnsi="Gill Sans MT"/>
          <w:sz w:val="22"/>
          <w:szCs w:val="22"/>
        </w:rPr>
        <w:t xml:space="preserve"> staffing and overheads.</w:t>
      </w:r>
    </w:p>
    <w:p w14:paraId="4FDEA1AD" w14:textId="77777777" w:rsidR="003F5D13" w:rsidRPr="00912BA7" w:rsidRDefault="003F5D13" w:rsidP="00912BA7">
      <w:pPr>
        <w:pStyle w:val="ListParagraph"/>
        <w:jc w:val="both"/>
        <w:rPr>
          <w:rFonts w:ascii="Gill Sans MT" w:hAnsi="Gill Sans MT"/>
          <w:sz w:val="22"/>
          <w:szCs w:val="22"/>
        </w:rPr>
      </w:pPr>
    </w:p>
    <w:p w14:paraId="2AED5107" w14:textId="77777777" w:rsidR="003F5D13" w:rsidRPr="00912BA7" w:rsidRDefault="003F5D13"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Flow-through funds</w:t>
      </w:r>
      <w:r w:rsidRPr="00912BA7">
        <w:rPr>
          <w:rFonts w:ascii="Gill Sans MT" w:hAnsi="Gill Sans MT"/>
          <w:sz w:val="22"/>
          <w:szCs w:val="22"/>
        </w:rPr>
        <w:t xml:space="preserve">: named funds established by donors who give an amount to be spent on grant-making over </w:t>
      </w:r>
      <w:proofErr w:type="gramStart"/>
      <w:r w:rsidRPr="00912BA7">
        <w:rPr>
          <w:rFonts w:ascii="Gill Sans MT" w:hAnsi="Gill Sans MT"/>
          <w:sz w:val="22"/>
          <w:szCs w:val="22"/>
        </w:rPr>
        <w:t>a period of time</w:t>
      </w:r>
      <w:proofErr w:type="gramEnd"/>
      <w:r w:rsidRPr="00912BA7">
        <w:rPr>
          <w:rFonts w:ascii="Gill Sans MT" w:hAnsi="Gill Sans MT"/>
          <w:sz w:val="22"/>
          <w:szCs w:val="22"/>
        </w:rPr>
        <w:t>, usually a year, rather than being invested to generate a return.</w:t>
      </w:r>
    </w:p>
    <w:p w14:paraId="6D4A3196" w14:textId="77777777" w:rsidR="00CA6BC6" w:rsidRPr="00912BA7" w:rsidRDefault="00CA6BC6" w:rsidP="00912BA7">
      <w:pPr>
        <w:pStyle w:val="ListParagraph"/>
        <w:jc w:val="both"/>
        <w:rPr>
          <w:rFonts w:ascii="Gill Sans MT" w:hAnsi="Gill Sans MT"/>
          <w:sz w:val="22"/>
          <w:szCs w:val="22"/>
        </w:rPr>
      </w:pPr>
    </w:p>
    <w:p w14:paraId="525D4299"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 xml:space="preserve">Fund </w:t>
      </w:r>
      <w:r w:rsidR="00B90D6C" w:rsidRPr="00912BA7">
        <w:rPr>
          <w:rFonts w:ascii="Gill Sans MT" w:hAnsi="Gill Sans MT"/>
          <w:i/>
          <w:iCs/>
          <w:sz w:val="22"/>
          <w:szCs w:val="22"/>
        </w:rPr>
        <w:t>panel member</w:t>
      </w:r>
      <w:r w:rsidR="00C817C0" w:rsidRPr="00912BA7">
        <w:rPr>
          <w:rFonts w:ascii="Gill Sans MT" w:hAnsi="Gill Sans MT"/>
          <w:i/>
          <w:iCs/>
          <w:sz w:val="22"/>
          <w:szCs w:val="22"/>
        </w:rPr>
        <w:t>/Fund Advisor</w:t>
      </w:r>
      <w:r w:rsidRPr="00912BA7">
        <w:rPr>
          <w:rFonts w:ascii="Gill Sans MT" w:hAnsi="Gill Sans MT"/>
          <w:sz w:val="22"/>
          <w:szCs w:val="22"/>
        </w:rPr>
        <w:t xml:space="preserve">: a person over 18 with privileges in relation to a fund which may include </w:t>
      </w:r>
      <w:r w:rsidR="003F5D13" w:rsidRPr="00912BA7">
        <w:rPr>
          <w:rFonts w:ascii="Gill Sans MT" w:hAnsi="Gill Sans MT"/>
          <w:sz w:val="22"/>
          <w:szCs w:val="22"/>
        </w:rPr>
        <w:t xml:space="preserve">determining </w:t>
      </w:r>
      <w:r w:rsidRPr="00912BA7">
        <w:rPr>
          <w:rFonts w:ascii="Gill Sans MT" w:hAnsi="Gill Sans MT"/>
          <w:sz w:val="22"/>
          <w:szCs w:val="22"/>
        </w:rPr>
        <w:t xml:space="preserve">and reviewing </w:t>
      </w:r>
      <w:r w:rsidR="003F5D13" w:rsidRPr="00912BA7">
        <w:rPr>
          <w:rFonts w:ascii="Gill Sans MT" w:hAnsi="Gill Sans MT"/>
          <w:sz w:val="22"/>
          <w:szCs w:val="22"/>
        </w:rPr>
        <w:t>purposes</w:t>
      </w:r>
      <w:r w:rsidRPr="00912BA7">
        <w:rPr>
          <w:rFonts w:ascii="Gill Sans MT" w:hAnsi="Gill Sans MT"/>
          <w:sz w:val="22"/>
          <w:szCs w:val="22"/>
        </w:rPr>
        <w:t xml:space="preserve">, making recommendations on </w:t>
      </w:r>
      <w:proofErr w:type="gramStart"/>
      <w:r w:rsidRPr="00912BA7">
        <w:rPr>
          <w:rFonts w:ascii="Gill Sans MT" w:hAnsi="Gill Sans MT"/>
          <w:sz w:val="22"/>
          <w:szCs w:val="22"/>
        </w:rPr>
        <w:t>grants</w:t>
      </w:r>
      <w:proofErr w:type="gramEnd"/>
      <w:r w:rsidRPr="00912BA7">
        <w:rPr>
          <w:rFonts w:ascii="Gill Sans MT" w:hAnsi="Gill Sans MT"/>
          <w:sz w:val="22"/>
          <w:szCs w:val="22"/>
        </w:rPr>
        <w:t xml:space="preserve"> and agreeing succession arrangements. The role has no formal part in either the governance or management of the Foundation as a whole or of its funds.</w:t>
      </w:r>
    </w:p>
    <w:p w14:paraId="5ED0D234" w14:textId="77777777" w:rsidR="00527D89" w:rsidRPr="00912BA7" w:rsidRDefault="00527D89" w:rsidP="00912BA7">
      <w:pPr>
        <w:pStyle w:val="ListParagraph"/>
        <w:jc w:val="both"/>
        <w:rPr>
          <w:rFonts w:ascii="Gill Sans MT" w:hAnsi="Gill Sans MT"/>
          <w:sz w:val="22"/>
          <w:szCs w:val="22"/>
        </w:rPr>
      </w:pPr>
    </w:p>
    <w:p w14:paraId="0C1D00F1" w14:textId="77777777" w:rsidR="00527D89" w:rsidRPr="00912BA7" w:rsidRDefault="00527D89"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General Fund</w:t>
      </w:r>
      <w:r w:rsidRPr="00912BA7">
        <w:rPr>
          <w:rFonts w:ascii="Gill Sans MT" w:hAnsi="Gill Sans MT"/>
          <w:sz w:val="22"/>
          <w:szCs w:val="22"/>
        </w:rPr>
        <w:t>: the main unrestricted fund held by the Foundation which is used at its discretion to support its charitable purposes.</w:t>
      </w:r>
    </w:p>
    <w:p w14:paraId="4FB9CE2E" w14:textId="77777777" w:rsidR="00CA6BC6" w:rsidRPr="00912BA7" w:rsidRDefault="00CA6BC6" w:rsidP="00912BA7">
      <w:pPr>
        <w:pStyle w:val="ListParagraph"/>
        <w:jc w:val="both"/>
        <w:rPr>
          <w:rFonts w:ascii="Gill Sans MT" w:hAnsi="Gill Sans MT"/>
          <w:sz w:val="22"/>
          <w:szCs w:val="22"/>
        </w:rPr>
      </w:pPr>
    </w:p>
    <w:p w14:paraId="26279022"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Gift Aid</w:t>
      </w:r>
      <w:r w:rsidRPr="00912BA7">
        <w:rPr>
          <w:rFonts w:ascii="Gill Sans MT" w:hAnsi="Gill Sans MT"/>
          <w:sz w:val="22"/>
          <w:szCs w:val="22"/>
        </w:rPr>
        <w:t>: a scheme whereby the Government increases the value of donations by UK taxpayers to UK registered charities by allowing the beneficiary to reclaim basic rate tax on the gift. Higher-rate taxpayers can also claim extra relief on donations.</w:t>
      </w:r>
    </w:p>
    <w:p w14:paraId="56D11E86" w14:textId="77777777" w:rsidR="00CA6BC6" w:rsidRPr="00912BA7" w:rsidRDefault="00CA6BC6" w:rsidP="00912BA7">
      <w:pPr>
        <w:pStyle w:val="ListParagraph"/>
        <w:jc w:val="both"/>
        <w:rPr>
          <w:rFonts w:ascii="Gill Sans MT" w:hAnsi="Gill Sans MT"/>
          <w:sz w:val="22"/>
          <w:szCs w:val="22"/>
        </w:rPr>
      </w:pPr>
    </w:p>
    <w:p w14:paraId="2F8CE108"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Grant</w:t>
      </w:r>
      <w:r w:rsidRPr="00912BA7">
        <w:rPr>
          <w:rFonts w:ascii="Gill Sans MT" w:hAnsi="Gill Sans MT"/>
          <w:sz w:val="22"/>
          <w:szCs w:val="22"/>
        </w:rPr>
        <w:t>: a financial award made by the Foundation from its funds to support charitable activities, usually to registered charities or charitable community groups, but sometimes to public bodies or individuals.</w:t>
      </w:r>
    </w:p>
    <w:p w14:paraId="4AA1CE64" w14:textId="77777777" w:rsidR="003F5D13" w:rsidRPr="00912BA7" w:rsidRDefault="003F5D13" w:rsidP="00912BA7">
      <w:pPr>
        <w:pStyle w:val="ListParagraph"/>
        <w:jc w:val="both"/>
        <w:rPr>
          <w:rFonts w:ascii="Gill Sans MT" w:hAnsi="Gill Sans MT"/>
          <w:sz w:val="22"/>
          <w:szCs w:val="22"/>
        </w:rPr>
      </w:pPr>
    </w:p>
    <w:p w14:paraId="3C77AE0A" w14:textId="4E0AE103" w:rsidR="003F5D13" w:rsidRPr="00912BA7" w:rsidRDefault="003F5D13" w:rsidP="7365BA11">
      <w:pPr>
        <w:pStyle w:val="ListParagraph"/>
        <w:numPr>
          <w:ilvl w:val="0"/>
          <w:numId w:val="36"/>
        </w:numPr>
        <w:ind w:left="1440"/>
        <w:jc w:val="both"/>
        <w:rPr>
          <w:rFonts w:ascii="Gill Sans MT" w:hAnsi="Gill Sans MT"/>
          <w:i/>
          <w:iCs/>
          <w:sz w:val="22"/>
          <w:szCs w:val="22"/>
        </w:rPr>
      </w:pPr>
      <w:r w:rsidRPr="7365BA11">
        <w:rPr>
          <w:rFonts w:ascii="Gill Sans MT" w:hAnsi="Gill Sans MT"/>
          <w:i/>
          <w:iCs/>
          <w:sz w:val="22"/>
          <w:szCs w:val="22"/>
        </w:rPr>
        <w:t>Letter of Wishes</w:t>
      </w:r>
      <w:r w:rsidR="00527D89" w:rsidRPr="7365BA11">
        <w:rPr>
          <w:rFonts w:ascii="Gill Sans MT" w:hAnsi="Gill Sans MT"/>
          <w:sz w:val="22"/>
          <w:szCs w:val="22"/>
        </w:rPr>
        <w:t>:</w:t>
      </w:r>
      <w:r w:rsidRPr="7365BA11">
        <w:rPr>
          <w:rFonts w:ascii="Gill Sans MT" w:hAnsi="Gill Sans MT"/>
          <w:sz w:val="22"/>
          <w:szCs w:val="22"/>
        </w:rPr>
        <w:t xml:space="preserve"> a non-binding document that sets out how a donor wishes their legacy to Kent Community Foundation to be managed after their death</w:t>
      </w:r>
      <w:r w:rsidR="00527D89" w:rsidRPr="7365BA11">
        <w:rPr>
          <w:rFonts w:ascii="Gill Sans MT" w:hAnsi="Gill Sans MT"/>
          <w:sz w:val="22"/>
          <w:szCs w:val="22"/>
        </w:rPr>
        <w:t>.</w:t>
      </w:r>
      <w:r w:rsidRPr="7365BA11">
        <w:rPr>
          <w:rFonts w:ascii="Gill Sans MT" w:hAnsi="Gill Sans MT"/>
          <w:sz w:val="22"/>
          <w:szCs w:val="22"/>
        </w:rPr>
        <w:t xml:space="preserve"> </w:t>
      </w:r>
    </w:p>
    <w:p w14:paraId="565C9C0F" w14:textId="77777777" w:rsidR="00CA6BC6" w:rsidRPr="00912BA7" w:rsidRDefault="00CA6BC6" w:rsidP="00912BA7">
      <w:pPr>
        <w:pStyle w:val="ListParagraph"/>
        <w:jc w:val="both"/>
        <w:rPr>
          <w:rFonts w:ascii="Gill Sans MT" w:hAnsi="Gill Sans MT"/>
          <w:sz w:val="22"/>
          <w:szCs w:val="22"/>
        </w:rPr>
      </w:pPr>
    </w:p>
    <w:p w14:paraId="39DBD0E7"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Memorandum &amp; Articles of Association:</w:t>
      </w:r>
      <w:r w:rsidRPr="00912BA7">
        <w:rPr>
          <w:rFonts w:ascii="Gill Sans MT" w:hAnsi="Gill Sans MT"/>
          <w:sz w:val="22"/>
          <w:szCs w:val="22"/>
        </w:rPr>
        <w:t xml:space="preserve"> </w:t>
      </w:r>
      <w:proofErr w:type="gramStart"/>
      <w:r w:rsidRPr="00912BA7">
        <w:rPr>
          <w:rFonts w:ascii="Gill Sans MT" w:hAnsi="Gill Sans MT"/>
          <w:sz w:val="22"/>
          <w:szCs w:val="22"/>
        </w:rPr>
        <w:t>the</w:t>
      </w:r>
      <w:proofErr w:type="gramEnd"/>
      <w:r w:rsidRPr="00912BA7">
        <w:rPr>
          <w:rFonts w:ascii="Gill Sans MT" w:hAnsi="Gill Sans MT"/>
          <w:sz w:val="22"/>
          <w:szCs w:val="22"/>
        </w:rPr>
        <w:t xml:space="preserve"> Foundation’s governing document as a registered charity and company limited by guarantee.</w:t>
      </w:r>
    </w:p>
    <w:p w14:paraId="40EA0582" w14:textId="77777777" w:rsidR="00CA6BC6" w:rsidRPr="00912BA7" w:rsidRDefault="00CA6BC6" w:rsidP="00912BA7">
      <w:pPr>
        <w:pStyle w:val="ListParagraph"/>
        <w:ind w:left="0"/>
        <w:jc w:val="both"/>
        <w:rPr>
          <w:rFonts w:ascii="Gill Sans MT" w:hAnsi="Gill Sans MT"/>
          <w:sz w:val="22"/>
          <w:szCs w:val="22"/>
        </w:rPr>
      </w:pPr>
    </w:p>
    <w:p w14:paraId="6CE23307"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Named funds</w:t>
      </w:r>
      <w:r w:rsidRPr="00912BA7">
        <w:rPr>
          <w:rFonts w:ascii="Gill Sans MT" w:hAnsi="Gill Sans MT"/>
          <w:sz w:val="22"/>
          <w:szCs w:val="22"/>
        </w:rPr>
        <w:t xml:space="preserve">: </w:t>
      </w:r>
      <w:r w:rsidR="00C817C0" w:rsidRPr="00912BA7">
        <w:rPr>
          <w:rFonts w:ascii="Gill Sans MT" w:hAnsi="Gill Sans MT"/>
          <w:sz w:val="22"/>
          <w:szCs w:val="22"/>
        </w:rPr>
        <w:t xml:space="preserve">flow-through </w:t>
      </w:r>
      <w:r w:rsidRPr="00912BA7">
        <w:rPr>
          <w:rFonts w:ascii="Gill Sans MT" w:hAnsi="Gill Sans MT"/>
          <w:sz w:val="22"/>
          <w:szCs w:val="22"/>
        </w:rPr>
        <w:t>or endowment funds set up by donors at the Community Foundation.</w:t>
      </w:r>
    </w:p>
    <w:p w14:paraId="3CCC757A" w14:textId="77777777" w:rsidR="00CA6BC6" w:rsidRPr="00912BA7" w:rsidRDefault="00CA6BC6" w:rsidP="00912BA7">
      <w:pPr>
        <w:pStyle w:val="ListParagraph"/>
        <w:jc w:val="both"/>
        <w:rPr>
          <w:rFonts w:ascii="Gill Sans MT" w:hAnsi="Gill Sans MT"/>
          <w:sz w:val="22"/>
          <w:szCs w:val="22"/>
        </w:rPr>
      </w:pPr>
    </w:p>
    <w:p w14:paraId="0AC38C62"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Operating fund</w:t>
      </w:r>
      <w:r w:rsidRPr="00912BA7">
        <w:rPr>
          <w:rFonts w:ascii="Gill Sans MT" w:hAnsi="Gill Sans MT"/>
          <w:sz w:val="22"/>
          <w:szCs w:val="22"/>
        </w:rPr>
        <w:t>: the income which supports the Foundation’s staffing and overheads.</w:t>
      </w:r>
    </w:p>
    <w:p w14:paraId="0AED54E3" w14:textId="77777777" w:rsidR="00CA6BC6" w:rsidRPr="00912BA7" w:rsidRDefault="00CA6BC6" w:rsidP="00912BA7">
      <w:pPr>
        <w:pStyle w:val="ListParagraph"/>
        <w:jc w:val="both"/>
        <w:rPr>
          <w:rFonts w:ascii="Gill Sans MT" w:hAnsi="Gill Sans MT"/>
          <w:sz w:val="22"/>
          <w:szCs w:val="22"/>
        </w:rPr>
      </w:pPr>
    </w:p>
    <w:p w14:paraId="4DDE2E4E" w14:textId="77777777" w:rsidR="00CA6BC6" w:rsidRPr="00912BA7" w:rsidRDefault="00CA6BC6" w:rsidP="00912BA7">
      <w:pPr>
        <w:pStyle w:val="ListParagraph"/>
        <w:jc w:val="both"/>
        <w:rPr>
          <w:rFonts w:ascii="Gill Sans MT" w:hAnsi="Gill Sans MT"/>
          <w:sz w:val="22"/>
          <w:szCs w:val="22"/>
        </w:rPr>
      </w:pPr>
    </w:p>
    <w:p w14:paraId="5FA335C2"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Restricted fund</w:t>
      </w:r>
      <w:r w:rsidRPr="00912BA7">
        <w:rPr>
          <w:rFonts w:ascii="Gill Sans MT" w:hAnsi="Gill Sans MT"/>
          <w:sz w:val="22"/>
          <w:szCs w:val="22"/>
        </w:rPr>
        <w:t>: a legal and accounting term describing a fund which the Foundation must use for certain specific purposes defined by the donor.</w:t>
      </w:r>
    </w:p>
    <w:p w14:paraId="13524200" w14:textId="77777777" w:rsidR="00CA6BC6" w:rsidRPr="00912BA7" w:rsidRDefault="00CA6BC6" w:rsidP="00912BA7">
      <w:pPr>
        <w:pStyle w:val="ListParagraph"/>
        <w:jc w:val="both"/>
        <w:rPr>
          <w:rFonts w:ascii="Gill Sans MT" w:hAnsi="Gill Sans MT"/>
          <w:sz w:val="22"/>
          <w:szCs w:val="22"/>
        </w:rPr>
      </w:pPr>
    </w:p>
    <w:p w14:paraId="55BAAA67"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Successor advisor</w:t>
      </w:r>
      <w:r w:rsidRPr="00912BA7">
        <w:rPr>
          <w:rFonts w:ascii="Gill Sans MT" w:hAnsi="Gill Sans MT"/>
          <w:sz w:val="22"/>
          <w:szCs w:val="22"/>
        </w:rPr>
        <w:t>: a person who is nominated by a donor or fund advisor, in certain circumstances set out in this policy, to take over fund advisor privileges when they are no longer willing or able to do so.</w:t>
      </w:r>
    </w:p>
    <w:p w14:paraId="7528184B" w14:textId="77777777" w:rsidR="003F5D13" w:rsidRPr="00912BA7" w:rsidRDefault="003F5D13" w:rsidP="00912BA7">
      <w:pPr>
        <w:pStyle w:val="ListParagraph"/>
        <w:jc w:val="both"/>
        <w:rPr>
          <w:rFonts w:ascii="Gill Sans MT" w:hAnsi="Gill Sans MT"/>
          <w:sz w:val="22"/>
          <w:szCs w:val="22"/>
        </w:rPr>
      </w:pPr>
    </w:p>
    <w:p w14:paraId="1E38DE26" w14:textId="77777777" w:rsidR="003F5D13" w:rsidRPr="00912BA7" w:rsidRDefault="005A567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Themed</w:t>
      </w:r>
      <w:r w:rsidR="003F5D13" w:rsidRPr="00912BA7">
        <w:rPr>
          <w:rFonts w:ascii="Gill Sans MT" w:hAnsi="Gill Sans MT"/>
          <w:i/>
          <w:iCs/>
          <w:sz w:val="22"/>
          <w:szCs w:val="22"/>
        </w:rPr>
        <w:t xml:space="preserve"> and </w:t>
      </w:r>
      <w:r w:rsidRPr="00912BA7">
        <w:rPr>
          <w:rFonts w:ascii="Gill Sans MT" w:hAnsi="Gill Sans MT"/>
          <w:i/>
          <w:iCs/>
          <w:sz w:val="22"/>
          <w:szCs w:val="22"/>
        </w:rPr>
        <w:t>pooled</w:t>
      </w:r>
      <w:r w:rsidR="003F5D13" w:rsidRPr="00912BA7">
        <w:rPr>
          <w:rFonts w:ascii="Gill Sans MT" w:hAnsi="Gill Sans MT"/>
          <w:i/>
          <w:iCs/>
          <w:sz w:val="22"/>
          <w:szCs w:val="22"/>
        </w:rPr>
        <w:t xml:space="preserve"> funds</w:t>
      </w:r>
      <w:r w:rsidR="003F5D13" w:rsidRPr="00912BA7">
        <w:rPr>
          <w:rFonts w:ascii="Gill Sans MT" w:hAnsi="Gill Sans MT"/>
          <w:sz w:val="22"/>
          <w:szCs w:val="22"/>
        </w:rPr>
        <w:t xml:space="preserve">: a type of named fund </w:t>
      </w:r>
      <w:r w:rsidR="00B14D57" w:rsidRPr="00912BA7">
        <w:rPr>
          <w:rFonts w:ascii="Gill Sans MT" w:hAnsi="Gill Sans MT"/>
          <w:sz w:val="22"/>
          <w:szCs w:val="22"/>
        </w:rPr>
        <w:t>to which a number of donors can contribute and which have a specific theme or purpose e.g. Creating opportunities for young people</w:t>
      </w:r>
    </w:p>
    <w:p w14:paraId="06AF16AC" w14:textId="77777777" w:rsidR="00527D89" w:rsidRPr="00912BA7" w:rsidRDefault="00527D89" w:rsidP="00912BA7">
      <w:pPr>
        <w:pStyle w:val="ListParagraph"/>
        <w:jc w:val="both"/>
        <w:rPr>
          <w:rFonts w:ascii="Gill Sans MT" w:hAnsi="Gill Sans MT"/>
          <w:sz w:val="22"/>
          <w:szCs w:val="22"/>
        </w:rPr>
      </w:pPr>
    </w:p>
    <w:p w14:paraId="0605872D" w14:textId="77777777" w:rsidR="00527D89" w:rsidRPr="00912BA7" w:rsidRDefault="00527D89"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Total return</w:t>
      </w:r>
      <w:r w:rsidRPr="00912BA7">
        <w:rPr>
          <w:rFonts w:ascii="Gill Sans MT" w:hAnsi="Gill Sans MT"/>
          <w:sz w:val="22"/>
          <w:szCs w:val="22"/>
        </w:rPr>
        <w:t>: An investment policy which may be applied to the Foundation’s expendable endowment funds whereby the Board sets a level of cash to be withdrawn each year from dividends and capital.</w:t>
      </w:r>
    </w:p>
    <w:p w14:paraId="1D1F6FCA" w14:textId="77777777" w:rsidR="00CA6BC6" w:rsidRPr="00912BA7" w:rsidRDefault="00CA6BC6" w:rsidP="00912BA7">
      <w:pPr>
        <w:pStyle w:val="ListParagraph"/>
        <w:jc w:val="both"/>
        <w:rPr>
          <w:rFonts w:ascii="Gill Sans MT" w:hAnsi="Gill Sans MT"/>
          <w:sz w:val="22"/>
          <w:szCs w:val="22"/>
        </w:rPr>
      </w:pPr>
    </w:p>
    <w:p w14:paraId="5A1052D3" w14:textId="77777777" w:rsidR="00CA6BC6" w:rsidRPr="00912BA7" w:rsidRDefault="00CA6BC6" w:rsidP="00912BA7">
      <w:pPr>
        <w:pStyle w:val="ListParagraph"/>
        <w:numPr>
          <w:ilvl w:val="0"/>
          <w:numId w:val="36"/>
        </w:numPr>
        <w:ind w:left="1440"/>
        <w:jc w:val="both"/>
        <w:rPr>
          <w:rFonts w:ascii="Gill Sans MT" w:hAnsi="Gill Sans MT"/>
          <w:sz w:val="22"/>
          <w:szCs w:val="22"/>
        </w:rPr>
      </w:pPr>
      <w:r w:rsidRPr="00912BA7">
        <w:rPr>
          <w:rFonts w:ascii="Gill Sans MT" w:hAnsi="Gill Sans MT"/>
          <w:i/>
          <w:iCs/>
          <w:sz w:val="22"/>
          <w:szCs w:val="22"/>
        </w:rPr>
        <w:t>Unrestricted fund</w:t>
      </w:r>
      <w:r w:rsidRPr="00912BA7">
        <w:rPr>
          <w:rFonts w:ascii="Gill Sans MT" w:hAnsi="Gill Sans MT"/>
          <w:sz w:val="22"/>
          <w:szCs w:val="22"/>
        </w:rPr>
        <w:t>: a legal and accounting term for funds which the Foundation may use at its discretion to support its charitable purposes.</w:t>
      </w:r>
    </w:p>
    <w:p w14:paraId="5CCFB9C1" w14:textId="77777777" w:rsidR="003A56C3" w:rsidRPr="00912BA7" w:rsidRDefault="003A56C3" w:rsidP="00912BA7">
      <w:pPr>
        <w:jc w:val="both"/>
        <w:rPr>
          <w:rFonts w:ascii="Gill Sans MT" w:hAnsi="Gill Sans MT"/>
          <w:sz w:val="22"/>
          <w:szCs w:val="22"/>
        </w:rPr>
      </w:pPr>
    </w:p>
    <w:p w14:paraId="588DEBA0" w14:textId="77777777" w:rsidR="006C5D83" w:rsidRDefault="006C5D83" w:rsidP="00912BA7">
      <w:pPr>
        <w:jc w:val="both"/>
        <w:rPr>
          <w:rFonts w:ascii="Gill Sans MT" w:hAnsi="Gill Sans MT"/>
          <w:b/>
          <w:sz w:val="22"/>
          <w:szCs w:val="22"/>
        </w:rPr>
      </w:pPr>
    </w:p>
    <w:p w14:paraId="2815FEA0" w14:textId="3884C532" w:rsidR="00606AAA" w:rsidRPr="00912BA7" w:rsidRDefault="00606AAA" w:rsidP="00912BA7">
      <w:pPr>
        <w:jc w:val="both"/>
        <w:rPr>
          <w:rFonts w:ascii="Gill Sans MT" w:hAnsi="Gill Sans MT"/>
          <w:b/>
          <w:sz w:val="22"/>
          <w:szCs w:val="22"/>
        </w:rPr>
      </w:pPr>
      <w:r w:rsidRPr="00912BA7">
        <w:rPr>
          <w:rFonts w:ascii="Gill Sans MT" w:hAnsi="Gill Sans MT"/>
          <w:b/>
          <w:sz w:val="22"/>
          <w:szCs w:val="22"/>
        </w:rPr>
        <w:t>References</w:t>
      </w:r>
    </w:p>
    <w:p w14:paraId="6ED60DF9" w14:textId="77777777" w:rsidR="00606AAA" w:rsidRPr="00912BA7" w:rsidRDefault="00606AAA" w:rsidP="00912BA7">
      <w:pPr>
        <w:jc w:val="both"/>
        <w:rPr>
          <w:rFonts w:ascii="Gill Sans MT" w:hAnsi="Gill Sans MT"/>
          <w:b/>
          <w:sz w:val="22"/>
          <w:szCs w:val="22"/>
        </w:rPr>
      </w:pPr>
    </w:p>
    <w:p w14:paraId="24E2FF19" w14:textId="77777777" w:rsidR="00606AAA" w:rsidRPr="00912BA7" w:rsidRDefault="00606AAA" w:rsidP="00912BA7">
      <w:pPr>
        <w:jc w:val="both"/>
        <w:rPr>
          <w:rFonts w:ascii="Gill Sans MT" w:hAnsi="Gill Sans MT"/>
          <w:sz w:val="22"/>
          <w:szCs w:val="22"/>
        </w:rPr>
      </w:pPr>
      <w:r w:rsidRPr="00912BA7">
        <w:rPr>
          <w:rFonts w:ascii="Gill Sans MT" w:hAnsi="Gill Sans MT"/>
          <w:sz w:val="22"/>
          <w:szCs w:val="22"/>
        </w:rPr>
        <w:t>Due Diligence on Donations Policy</w:t>
      </w:r>
    </w:p>
    <w:p w14:paraId="33611C74" w14:textId="77777777" w:rsidR="00606AAA" w:rsidRPr="00912BA7" w:rsidRDefault="00606AAA" w:rsidP="00912BA7">
      <w:pPr>
        <w:jc w:val="both"/>
        <w:rPr>
          <w:rFonts w:ascii="Gill Sans MT" w:hAnsi="Gill Sans MT"/>
          <w:sz w:val="22"/>
          <w:szCs w:val="22"/>
        </w:rPr>
      </w:pPr>
      <w:r w:rsidRPr="00912BA7">
        <w:rPr>
          <w:rFonts w:ascii="Gill Sans MT" w:hAnsi="Gill Sans MT"/>
          <w:sz w:val="22"/>
          <w:szCs w:val="22"/>
        </w:rPr>
        <w:t>Anti-Bribery Policy</w:t>
      </w:r>
    </w:p>
    <w:p w14:paraId="2F8D54B9" w14:textId="77777777" w:rsidR="00606AAA" w:rsidRPr="00912BA7" w:rsidRDefault="00606AAA" w:rsidP="00912BA7">
      <w:pPr>
        <w:jc w:val="both"/>
        <w:rPr>
          <w:rFonts w:ascii="Gill Sans MT" w:hAnsi="Gill Sans MT"/>
          <w:sz w:val="22"/>
          <w:szCs w:val="22"/>
        </w:rPr>
      </w:pPr>
      <w:r w:rsidRPr="00912BA7">
        <w:rPr>
          <w:rFonts w:ascii="Gill Sans MT" w:hAnsi="Gill Sans MT"/>
          <w:sz w:val="22"/>
          <w:szCs w:val="22"/>
        </w:rPr>
        <w:t>Financial Procedures Policy</w:t>
      </w:r>
    </w:p>
    <w:p w14:paraId="5BF81B17" w14:textId="77777777" w:rsidR="00B14D57" w:rsidRPr="00912BA7" w:rsidRDefault="00B14D57" w:rsidP="00912BA7">
      <w:pPr>
        <w:jc w:val="both"/>
        <w:rPr>
          <w:rFonts w:ascii="Gill Sans MT" w:hAnsi="Gill Sans MT"/>
          <w:sz w:val="22"/>
          <w:szCs w:val="22"/>
        </w:rPr>
      </w:pPr>
      <w:r w:rsidRPr="00912BA7">
        <w:rPr>
          <w:rFonts w:ascii="Gill Sans MT" w:hAnsi="Gill Sans MT"/>
          <w:sz w:val="22"/>
          <w:szCs w:val="22"/>
        </w:rPr>
        <w:t>Complaints Policy</w:t>
      </w:r>
    </w:p>
    <w:p w14:paraId="5834320C" w14:textId="77777777" w:rsidR="00B14D57" w:rsidRPr="00912BA7" w:rsidRDefault="00B14D57" w:rsidP="00912BA7">
      <w:pPr>
        <w:jc w:val="both"/>
        <w:rPr>
          <w:rFonts w:ascii="Gill Sans MT" w:hAnsi="Gill Sans MT"/>
          <w:sz w:val="22"/>
          <w:szCs w:val="22"/>
        </w:rPr>
      </w:pPr>
      <w:r w:rsidRPr="00912BA7">
        <w:rPr>
          <w:rFonts w:ascii="Gill Sans MT" w:hAnsi="Gill Sans MT"/>
          <w:sz w:val="22"/>
          <w:szCs w:val="22"/>
        </w:rPr>
        <w:t>Investment Policy</w:t>
      </w:r>
    </w:p>
    <w:p w14:paraId="12A5B5D6" w14:textId="15828CCF" w:rsidR="006C5D83" w:rsidRPr="00912BA7" w:rsidRDefault="0027390C" w:rsidP="00912BA7">
      <w:pPr>
        <w:jc w:val="both"/>
        <w:rPr>
          <w:rFonts w:ascii="Gill Sans MT" w:hAnsi="Gill Sans MT"/>
          <w:sz w:val="22"/>
          <w:szCs w:val="22"/>
        </w:rPr>
      </w:pPr>
      <w:r w:rsidRPr="00912BA7">
        <w:rPr>
          <w:rFonts w:ascii="Gill Sans MT" w:hAnsi="Gill Sans MT"/>
          <w:sz w:val="22"/>
          <w:szCs w:val="22"/>
        </w:rPr>
        <w:t>Corporate Donations Policy</w:t>
      </w:r>
    </w:p>
    <w:p w14:paraId="3503F9C9" w14:textId="77777777" w:rsidR="00606AAA" w:rsidRPr="00912BA7" w:rsidRDefault="00606AAA" w:rsidP="00912BA7">
      <w:pPr>
        <w:jc w:val="both"/>
        <w:rPr>
          <w:rFonts w:ascii="Gill Sans MT" w:hAnsi="Gill Sans MT"/>
          <w:b/>
          <w:sz w:val="22"/>
          <w:szCs w:val="22"/>
        </w:rPr>
      </w:pPr>
    </w:p>
    <w:p w14:paraId="7492616B" w14:textId="77777777" w:rsidR="00C0602B" w:rsidRPr="00912BA7" w:rsidRDefault="00C0602B" w:rsidP="00912BA7">
      <w:pPr>
        <w:jc w:val="both"/>
        <w:rPr>
          <w:rFonts w:ascii="Gill Sans MT" w:hAnsi="Gill Sans MT"/>
          <w:b/>
          <w:sz w:val="22"/>
          <w:szCs w:val="22"/>
        </w:rPr>
      </w:pPr>
      <w:r w:rsidRPr="00912BA7">
        <w:rPr>
          <w:rFonts w:ascii="Gill Sans MT" w:hAnsi="Gill Sans MT"/>
          <w:b/>
          <w:sz w:val="22"/>
          <w:szCs w:val="22"/>
        </w:rPr>
        <w:t>Review of this Policy</w:t>
      </w:r>
    </w:p>
    <w:p w14:paraId="2EB03810" w14:textId="77777777" w:rsidR="00C0602B" w:rsidRPr="00912BA7" w:rsidRDefault="00C0602B" w:rsidP="00912BA7">
      <w:pPr>
        <w:jc w:val="both"/>
        <w:rPr>
          <w:rFonts w:ascii="Gill Sans MT" w:hAnsi="Gill Sans MT"/>
          <w:sz w:val="22"/>
          <w:szCs w:val="22"/>
        </w:rPr>
      </w:pPr>
    </w:p>
    <w:p w14:paraId="396390C2" w14:textId="77777777" w:rsidR="00C0602B" w:rsidRPr="00912BA7" w:rsidRDefault="00C0602B" w:rsidP="00912BA7">
      <w:pPr>
        <w:jc w:val="both"/>
        <w:rPr>
          <w:rFonts w:ascii="Gill Sans MT" w:hAnsi="Gill Sans MT"/>
          <w:sz w:val="22"/>
          <w:szCs w:val="22"/>
        </w:rPr>
      </w:pPr>
      <w:r w:rsidRPr="00912BA7">
        <w:rPr>
          <w:rFonts w:ascii="Gill Sans MT" w:hAnsi="Gill Sans MT"/>
          <w:sz w:val="22"/>
          <w:szCs w:val="22"/>
        </w:rPr>
        <w:t xml:space="preserve">The effectiveness of this policy and associated arrangements will be reviewed </w:t>
      </w:r>
      <w:r w:rsidR="003B34F0" w:rsidRPr="00912BA7">
        <w:rPr>
          <w:rFonts w:ascii="Gill Sans MT" w:hAnsi="Gill Sans MT"/>
          <w:sz w:val="22"/>
          <w:szCs w:val="22"/>
        </w:rPr>
        <w:t xml:space="preserve">every two years </w:t>
      </w:r>
      <w:r w:rsidRPr="00912BA7">
        <w:rPr>
          <w:rFonts w:ascii="Gill Sans MT" w:hAnsi="Gill Sans MT"/>
          <w:sz w:val="22"/>
          <w:szCs w:val="22"/>
        </w:rPr>
        <w:t>under the direct supervision of the Chief Executive.</w:t>
      </w:r>
    </w:p>
    <w:p w14:paraId="3BB53F3D" w14:textId="77777777" w:rsidR="00C0602B" w:rsidRPr="00912BA7" w:rsidRDefault="00C0602B" w:rsidP="00912BA7">
      <w:pPr>
        <w:jc w:val="both"/>
        <w:rPr>
          <w:rFonts w:ascii="Gill Sans MT" w:hAnsi="Gill Sans MT"/>
          <w:sz w:val="22"/>
          <w:szCs w:val="22"/>
        </w:rPr>
      </w:pPr>
    </w:p>
    <w:sectPr w:rsidR="00C0602B" w:rsidRPr="00912BA7" w:rsidSect="00567B2C">
      <w:headerReference w:type="even" r:id="rId13"/>
      <w:headerReference w:type="default" r:id="rId14"/>
      <w:footerReference w:type="even" r:id="rId15"/>
      <w:footerReference w:type="default" r:id="rId16"/>
      <w:headerReference w:type="first" r:id="rId17"/>
      <w:footerReference w:type="first" r:id="rId18"/>
      <w:pgSz w:w="11907" w:h="16840" w:code="9"/>
      <w:pgMar w:top="1440" w:right="1080" w:bottom="1418" w:left="1080" w:header="568"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AD55" w14:textId="77777777" w:rsidR="00A00A2D" w:rsidRDefault="00A00A2D" w:rsidP="00C0602B">
      <w:r>
        <w:separator/>
      </w:r>
    </w:p>
    <w:p w14:paraId="0CF760E3" w14:textId="77777777" w:rsidR="00A00A2D" w:rsidRDefault="00A00A2D"/>
    <w:p w14:paraId="094C9120" w14:textId="77777777" w:rsidR="00A00A2D" w:rsidRDefault="00A00A2D" w:rsidP="00912BA7"/>
    <w:p w14:paraId="596835FD" w14:textId="77777777" w:rsidR="00A00A2D" w:rsidRDefault="00A00A2D"/>
    <w:p w14:paraId="0DEC220D" w14:textId="77777777" w:rsidR="00A00A2D" w:rsidRDefault="00A00A2D"/>
  </w:endnote>
  <w:endnote w:type="continuationSeparator" w:id="0">
    <w:p w14:paraId="3C71C2E0" w14:textId="77777777" w:rsidR="00A00A2D" w:rsidRDefault="00A00A2D" w:rsidP="00C0602B">
      <w:r>
        <w:continuationSeparator/>
      </w:r>
    </w:p>
    <w:p w14:paraId="734DD2A1" w14:textId="77777777" w:rsidR="00A00A2D" w:rsidRDefault="00A00A2D"/>
    <w:p w14:paraId="0B9660BB" w14:textId="77777777" w:rsidR="00A00A2D" w:rsidRDefault="00A00A2D" w:rsidP="00912BA7"/>
    <w:p w14:paraId="23098B53" w14:textId="77777777" w:rsidR="00A00A2D" w:rsidRDefault="00A00A2D"/>
    <w:p w14:paraId="4032BB21" w14:textId="77777777" w:rsidR="00A00A2D" w:rsidRDefault="00A00A2D"/>
  </w:endnote>
  <w:endnote w:type="continuationNotice" w:id="1">
    <w:p w14:paraId="76B75C87" w14:textId="77777777" w:rsidR="00A00A2D" w:rsidRDefault="00A00A2D"/>
    <w:p w14:paraId="7365A30C" w14:textId="77777777" w:rsidR="00A00A2D" w:rsidRDefault="00A00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A888" w14:textId="77777777" w:rsidR="00912BA7" w:rsidRDefault="00912BA7">
    <w:pPr>
      <w:pStyle w:val="Footer"/>
    </w:pPr>
  </w:p>
  <w:p w14:paraId="11E4134B" w14:textId="77777777" w:rsidR="007B38E9" w:rsidRDefault="007B38E9"/>
  <w:p w14:paraId="75C4EC53" w14:textId="77777777" w:rsidR="007B38E9" w:rsidRDefault="007B38E9" w:rsidP="00912BA7"/>
  <w:p w14:paraId="5871F69B" w14:textId="77777777" w:rsidR="007B38E9" w:rsidRDefault="007B38E9" w:rsidP="00912BA7"/>
  <w:p w14:paraId="397D13B8"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4223" w14:textId="77777777" w:rsidR="007F47F1" w:rsidRDefault="007F47F1" w:rsidP="00C0602B">
    <w:pPr>
      <w:pStyle w:val="Footer"/>
    </w:pPr>
  </w:p>
  <w:p w14:paraId="700601D8" w14:textId="1DA12355" w:rsidR="00912BA7" w:rsidRDefault="00E0117B" w:rsidP="00912BA7">
    <w:pPr>
      <w:ind w:left="142" w:right="-459"/>
      <w:jc w:val="right"/>
      <w:rPr>
        <w:rFonts w:ascii="Gill Sans MT" w:hAnsi="Gill Sans MT"/>
        <w:b/>
        <w:color w:val="207584"/>
        <w:sz w:val="20"/>
        <w:szCs w:val="20"/>
      </w:rPr>
    </w:pPr>
    <w:r>
      <w:rPr>
        <w:noProof/>
      </w:rPr>
      <w:drawing>
        <wp:anchor distT="0" distB="0" distL="114300" distR="114300" simplePos="0" relativeHeight="251658240" behindDoc="1" locked="0" layoutInCell="1" allowOverlap="1" wp14:anchorId="2C1FE7C6" wp14:editId="41881BD9">
          <wp:simplePos x="0" y="0"/>
          <wp:positionH relativeFrom="column">
            <wp:posOffset>-283845</wp:posOffset>
          </wp:positionH>
          <wp:positionV relativeFrom="page">
            <wp:posOffset>9752330</wp:posOffset>
          </wp:positionV>
          <wp:extent cx="436880" cy="491490"/>
          <wp:effectExtent l="0" t="0" r="0" b="0"/>
          <wp:wrapTight wrapText="bothSides">
            <wp:wrapPolygon edited="0">
              <wp:start x="0" y="0"/>
              <wp:lineTo x="0" y="20930"/>
              <wp:lineTo x="20721" y="20930"/>
              <wp:lineTo x="20721" y="0"/>
              <wp:lineTo x="0" y="0"/>
            </wp:wrapPolygon>
          </wp:wrapTight>
          <wp:docPr id="32" name="Picture 32"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BA7" w:rsidRPr="000E403C">
      <w:rPr>
        <w:rFonts w:ascii="Gill Sans MT" w:hAnsi="Gill Sans MT"/>
        <w:b/>
        <w:color w:val="207584"/>
        <w:sz w:val="20"/>
        <w:szCs w:val="20"/>
      </w:rPr>
      <w:fldChar w:fldCharType="begin"/>
    </w:r>
    <w:r w:rsidR="00912BA7" w:rsidRPr="000E403C">
      <w:rPr>
        <w:rFonts w:ascii="Gill Sans MT" w:hAnsi="Gill Sans MT"/>
        <w:b/>
        <w:color w:val="207584"/>
        <w:sz w:val="20"/>
        <w:szCs w:val="20"/>
      </w:rPr>
      <w:instrText xml:space="preserve"> PAGE   \* MERGEFORMAT </w:instrText>
    </w:r>
    <w:r w:rsidR="00912BA7" w:rsidRPr="000E403C">
      <w:rPr>
        <w:rFonts w:ascii="Gill Sans MT" w:hAnsi="Gill Sans MT"/>
        <w:b/>
        <w:color w:val="207584"/>
        <w:sz w:val="20"/>
        <w:szCs w:val="20"/>
      </w:rPr>
      <w:fldChar w:fldCharType="separate"/>
    </w:r>
    <w:r w:rsidR="00912BA7">
      <w:rPr>
        <w:rFonts w:ascii="Gill Sans MT" w:hAnsi="Gill Sans MT"/>
        <w:b/>
        <w:color w:val="207584"/>
        <w:sz w:val="20"/>
        <w:szCs w:val="20"/>
      </w:rPr>
      <w:t>1</w:t>
    </w:r>
    <w:r w:rsidR="00912BA7" w:rsidRPr="000E403C">
      <w:rPr>
        <w:rFonts w:ascii="Gill Sans MT" w:hAnsi="Gill Sans MT"/>
        <w:b/>
        <w:noProof/>
        <w:color w:val="207584"/>
        <w:sz w:val="20"/>
        <w:szCs w:val="20"/>
      </w:rPr>
      <w:fldChar w:fldCharType="end"/>
    </w:r>
  </w:p>
  <w:p w14:paraId="3181A019" w14:textId="77777777" w:rsidR="00B15075" w:rsidRPr="00B15075" w:rsidRDefault="00912BA7" w:rsidP="00912BA7">
    <w:pPr>
      <w:ind w:left="142" w:right="-731"/>
      <w:jc w:val="center"/>
      <w:rPr>
        <w:rFonts w:ascii="Gill Sans MT" w:hAnsi="Gill Sans MT"/>
      </w:rPr>
    </w:pPr>
    <w:r>
      <w:rPr>
        <w:rFonts w:ascii="Gill Sans MT" w:hAnsi="Gill Sans MT"/>
        <w:b/>
        <w:color w:val="207584"/>
        <w:sz w:val="20"/>
        <w:szCs w:val="20"/>
      </w:rPr>
      <w:t xml:space="preserve">Kent Community Foundation   </w:t>
    </w:r>
    <w:r w:rsidRPr="00FF7A50">
      <w:rPr>
        <w:rFonts w:ascii="Gill Sans MT" w:hAnsi="Gill Sans MT"/>
        <w:b/>
        <w:color w:val="207584"/>
        <w:sz w:val="20"/>
        <w:szCs w:val="20"/>
      </w:rPr>
      <w:t xml:space="preserve">    Charity Number: </w:t>
    </w:r>
    <w:r>
      <w:rPr>
        <w:rFonts w:ascii="Gill Sans MT" w:hAnsi="Gill Sans MT"/>
        <w:color w:val="207584"/>
        <w:sz w:val="20"/>
        <w:szCs w:val="20"/>
      </w:rPr>
      <w:t xml:space="preserve">1084361 </w:t>
    </w:r>
    <w:r>
      <w:rPr>
        <w:rFonts w:ascii="Gill Sans MT" w:hAnsi="Gill Sans MT"/>
        <w:color w:val="207584"/>
        <w:sz w:val="20"/>
        <w:szCs w:val="20"/>
      </w:rPr>
      <w:tab/>
      <w:t xml:space="preserve">       </w:t>
    </w:r>
    <w:r w:rsidRPr="00FF7A50">
      <w:rPr>
        <w:rFonts w:ascii="Gill Sans MT" w:hAnsi="Gill Sans MT"/>
        <w:b/>
        <w:color w:val="207584"/>
        <w:sz w:val="20"/>
        <w:szCs w:val="20"/>
      </w:rPr>
      <w:t xml:space="preserve">Company Number: </w:t>
    </w:r>
    <w:r w:rsidRPr="00FF7A50">
      <w:rPr>
        <w:rFonts w:ascii="Gill Sans MT" w:hAnsi="Gill Sans MT"/>
        <w:color w:val="207584"/>
        <w:sz w:val="20"/>
        <w:szCs w:val="20"/>
      </w:rPr>
      <w:t>4088589</w:t>
    </w:r>
    <w:r w:rsidRPr="00C47B3E">
      <w:rPr>
        <w:rFonts w:ascii="Calibri" w:hAnsi="Calibri"/>
        <w:color w:val="207584"/>
        <w:sz w:val="20"/>
        <w:szCs w:val="20"/>
      </w:rPr>
      <w:br/>
    </w:r>
    <w:r w:rsidRPr="00FF7A50">
      <w:rPr>
        <w:rFonts w:ascii="Gill Sans MT" w:hAnsi="Gill Sans MT"/>
        <w:b/>
        <w:color w:val="207584"/>
        <w:sz w:val="20"/>
        <w:szCs w:val="20"/>
      </w:rPr>
      <w:t xml:space="preserve">Registered Address: </w:t>
    </w:r>
    <w:r w:rsidRPr="00FF7A50">
      <w:rPr>
        <w:rFonts w:ascii="Gill Sans MT" w:hAnsi="Gill Sans MT"/>
        <w:color w:val="207584"/>
        <w:sz w:val="20"/>
        <w:szCs w:val="20"/>
      </w:rPr>
      <w:t>Park Barn, Evegate Business Park, Ashford, TN25 6SX</w:t>
    </w:r>
    <w:r w:rsidRPr="00FF7A50">
      <w:rPr>
        <w:rFonts w:ascii="Gill Sans MT" w:hAnsi="Gill Sans MT"/>
        <w:b/>
        <w:color w:val="207584"/>
        <w:sz w:val="20"/>
        <w:szCs w:val="20"/>
      </w:rPr>
      <w:t xml:space="preserve"> </w:t>
    </w:r>
    <w:r>
      <w:rPr>
        <w:rFonts w:ascii="Gill Sans MT" w:hAnsi="Gill Sans MT"/>
        <w:b/>
        <w:color w:val="207584"/>
        <w:sz w:val="20"/>
        <w:szCs w:val="20"/>
      </w:rPr>
      <w:t xml:space="preserve">  </w:t>
    </w:r>
    <w:r w:rsidRPr="00FF7A50">
      <w:rPr>
        <w:rFonts w:ascii="Gill Sans MT" w:hAnsi="Gill Sans MT"/>
        <w:b/>
        <w:color w:val="207584"/>
        <w:sz w:val="20"/>
        <w:szCs w:val="20"/>
      </w:rPr>
      <w:t>Registered in England and Wales</w:t>
    </w:r>
  </w:p>
  <w:p w14:paraId="54E7B6D2" w14:textId="77777777" w:rsidR="007F47F1" w:rsidRDefault="007F47F1" w:rsidP="00DD02D9"/>
  <w:p w14:paraId="585D8B07" w14:textId="77777777" w:rsidR="007F47F1" w:rsidRDefault="007F47F1" w:rsidP="00912BA7"/>
  <w:p w14:paraId="63D7BBB7" w14:textId="77777777" w:rsidR="007F47F1" w:rsidRDefault="007F47F1" w:rsidP="00912BA7"/>
  <w:p w14:paraId="00F376C3"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42EB" w14:textId="37DD183A" w:rsidR="00912BA7" w:rsidRPr="00912BA7" w:rsidRDefault="00E0117B" w:rsidP="00912BA7">
    <w:pPr>
      <w:ind w:left="142" w:right="-731"/>
      <w:jc w:val="right"/>
      <w:rPr>
        <w:rFonts w:ascii="Gill Sans MT" w:hAnsi="Gill Sans MT"/>
        <w:bCs/>
        <w:color w:val="207584"/>
        <w:sz w:val="20"/>
        <w:szCs w:val="20"/>
      </w:rPr>
    </w:pPr>
    <w:r w:rsidRPr="00912BA7">
      <w:rPr>
        <w:bCs/>
        <w:noProof/>
      </w:rPr>
      <w:drawing>
        <wp:anchor distT="0" distB="0" distL="114300" distR="114300" simplePos="0" relativeHeight="251658241" behindDoc="1" locked="0" layoutInCell="1" allowOverlap="1" wp14:anchorId="5F0B5784" wp14:editId="352607D3">
          <wp:simplePos x="0" y="0"/>
          <wp:positionH relativeFrom="column">
            <wp:posOffset>-242570</wp:posOffset>
          </wp:positionH>
          <wp:positionV relativeFrom="page">
            <wp:posOffset>9904095</wp:posOffset>
          </wp:positionV>
          <wp:extent cx="436880" cy="491490"/>
          <wp:effectExtent l="0" t="0" r="0" b="0"/>
          <wp:wrapTight wrapText="bothSides">
            <wp:wrapPolygon edited="0">
              <wp:start x="0" y="0"/>
              <wp:lineTo x="0" y="20930"/>
              <wp:lineTo x="20721" y="20930"/>
              <wp:lineTo x="20721" y="0"/>
              <wp:lineTo x="0" y="0"/>
            </wp:wrapPolygon>
          </wp:wrapTight>
          <wp:docPr id="33" name="Picture 12"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BA7" w:rsidRPr="00912BA7">
      <w:rPr>
        <w:rFonts w:ascii="Gill Sans MT" w:hAnsi="Gill Sans MT"/>
        <w:bCs/>
        <w:color w:val="207584"/>
        <w:sz w:val="20"/>
        <w:szCs w:val="20"/>
      </w:rPr>
      <w:fldChar w:fldCharType="begin"/>
    </w:r>
    <w:r w:rsidR="00912BA7" w:rsidRPr="00912BA7">
      <w:rPr>
        <w:rFonts w:ascii="Gill Sans MT" w:hAnsi="Gill Sans MT"/>
        <w:bCs/>
        <w:color w:val="207584"/>
        <w:sz w:val="20"/>
        <w:szCs w:val="20"/>
      </w:rPr>
      <w:instrText xml:space="preserve"> PAGE   \* MERGEFORMAT </w:instrText>
    </w:r>
    <w:r w:rsidR="00912BA7" w:rsidRPr="00912BA7">
      <w:rPr>
        <w:rFonts w:ascii="Gill Sans MT" w:hAnsi="Gill Sans MT"/>
        <w:bCs/>
        <w:color w:val="207584"/>
        <w:sz w:val="20"/>
        <w:szCs w:val="20"/>
      </w:rPr>
      <w:fldChar w:fldCharType="separate"/>
    </w:r>
    <w:r w:rsidR="00912BA7" w:rsidRPr="00912BA7">
      <w:rPr>
        <w:rFonts w:ascii="Gill Sans MT" w:hAnsi="Gill Sans MT"/>
        <w:bCs/>
        <w:color w:val="207584"/>
        <w:sz w:val="20"/>
        <w:szCs w:val="20"/>
      </w:rPr>
      <w:t>1</w:t>
    </w:r>
    <w:r w:rsidR="00912BA7" w:rsidRPr="00912BA7">
      <w:rPr>
        <w:rFonts w:ascii="Gill Sans MT" w:hAnsi="Gill Sans MT"/>
        <w:bCs/>
        <w:noProof/>
        <w:color w:val="207584"/>
        <w:sz w:val="20"/>
        <w:szCs w:val="20"/>
      </w:rPr>
      <w:fldChar w:fldCharType="end"/>
    </w:r>
  </w:p>
  <w:p w14:paraId="7C296298" w14:textId="418526ED" w:rsidR="00465640" w:rsidRPr="00567B2C" w:rsidRDefault="00912BA7" w:rsidP="00567B2C">
    <w:pPr>
      <w:ind w:left="142" w:right="-731"/>
      <w:jc w:val="center"/>
      <w:rPr>
        <w:rFonts w:ascii="Calibri" w:hAnsi="Calibri"/>
        <w:color w:val="207584"/>
      </w:rPr>
    </w:pPr>
    <w:r>
      <w:rPr>
        <w:rFonts w:ascii="Gill Sans MT" w:hAnsi="Gill Sans MT"/>
        <w:b/>
        <w:color w:val="207584"/>
        <w:sz w:val="20"/>
        <w:szCs w:val="20"/>
      </w:rPr>
      <w:t xml:space="preserve">Kent Community Foundation   </w:t>
    </w:r>
    <w:r w:rsidRPr="00FF7A50">
      <w:rPr>
        <w:rFonts w:ascii="Gill Sans MT" w:hAnsi="Gill Sans MT"/>
        <w:b/>
        <w:color w:val="207584"/>
        <w:sz w:val="20"/>
        <w:szCs w:val="20"/>
      </w:rPr>
      <w:t xml:space="preserve">    Charity Number: </w:t>
    </w:r>
    <w:r>
      <w:rPr>
        <w:rFonts w:ascii="Gill Sans MT" w:hAnsi="Gill Sans MT"/>
        <w:color w:val="207584"/>
        <w:sz w:val="20"/>
        <w:szCs w:val="20"/>
      </w:rPr>
      <w:t xml:space="preserve">1084361 </w:t>
    </w:r>
    <w:r>
      <w:rPr>
        <w:rFonts w:ascii="Gill Sans MT" w:hAnsi="Gill Sans MT"/>
        <w:color w:val="207584"/>
        <w:sz w:val="20"/>
        <w:szCs w:val="20"/>
      </w:rPr>
      <w:tab/>
      <w:t xml:space="preserve">       </w:t>
    </w:r>
    <w:r w:rsidRPr="00FF7A50">
      <w:rPr>
        <w:rFonts w:ascii="Gill Sans MT" w:hAnsi="Gill Sans MT"/>
        <w:b/>
        <w:color w:val="207584"/>
        <w:sz w:val="20"/>
        <w:szCs w:val="20"/>
      </w:rPr>
      <w:t xml:space="preserve">Company Number: </w:t>
    </w:r>
    <w:r w:rsidRPr="00FF7A50">
      <w:rPr>
        <w:rFonts w:ascii="Gill Sans MT" w:hAnsi="Gill Sans MT"/>
        <w:color w:val="207584"/>
        <w:sz w:val="20"/>
        <w:szCs w:val="20"/>
      </w:rPr>
      <w:t>4088589</w:t>
    </w:r>
    <w:r w:rsidRPr="00C47B3E">
      <w:rPr>
        <w:rFonts w:ascii="Calibri" w:hAnsi="Calibri"/>
        <w:color w:val="207584"/>
        <w:sz w:val="20"/>
        <w:szCs w:val="20"/>
      </w:rPr>
      <w:br/>
    </w:r>
    <w:r w:rsidRPr="00FF7A50">
      <w:rPr>
        <w:rFonts w:ascii="Gill Sans MT" w:hAnsi="Gill Sans MT"/>
        <w:b/>
        <w:color w:val="207584"/>
        <w:sz w:val="20"/>
        <w:szCs w:val="20"/>
      </w:rPr>
      <w:t xml:space="preserve">Registered Address: </w:t>
    </w:r>
    <w:r w:rsidRPr="00FF7A50">
      <w:rPr>
        <w:rFonts w:ascii="Gill Sans MT" w:hAnsi="Gill Sans MT"/>
        <w:color w:val="207584"/>
        <w:sz w:val="20"/>
        <w:szCs w:val="20"/>
      </w:rPr>
      <w:t>Park Barn, Evegate Business Park, Ashford, TN25 6SX</w:t>
    </w:r>
    <w:r w:rsidRPr="00FF7A50">
      <w:rPr>
        <w:rFonts w:ascii="Gill Sans MT" w:hAnsi="Gill Sans MT"/>
        <w:b/>
        <w:color w:val="207584"/>
        <w:sz w:val="20"/>
        <w:szCs w:val="20"/>
      </w:rPr>
      <w:t xml:space="preserve"> </w:t>
    </w:r>
    <w:r>
      <w:rPr>
        <w:rFonts w:ascii="Gill Sans MT" w:hAnsi="Gill Sans MT"/>
        <w:b/>
        <w:color w:val="207584"/>
        <w:sz w:val="20"/>
        <w:szCs w:val="20"/>
      </w:rPr>
      <w:t xml:space="preserve">  </w:t>
    </w:r>
    <w:r w:rsidRPr="00FF7A50">
      <w:rPr>
        <w:rFonts w:ascii="Gill Sans MT" w:hAnsi="Gill Sans MT"/>
        <w:b/>
        <w:color w:val="207584"/>
        <w:sz w:val="20"/>
        <w:szCs w:val="20"/>
      </w:rPr>
      <w:t>Registered in England and Wales</w:t>
    </w:r>
  </w:p>
  <w:p w14:paraId="54B64A76" w14:textId="77777777" w:rsidR="00465640" w:rsidRDefault="00465640" w:rsidP="00912BA7">
    <w:pPr>
      <w:pStyle w:val="Footer"/>
    </w:pPr>
  </w:p>
  <w:p w14:paraId="3E5BF6E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6262" w14:textId="77777777" w:rsidR="00A00A2D" w:rsidRDefault="00A00A2D" w:rsidP="00C0602B">
      <w:r>
        <w:separator/>
      </w:r>
    </w:p>
    <w:p w14:paraId="016A1D87" w14:textId="77777777" w:rsidR="00A00A2D" w:rsidRDefault="00A00A2D"/>
    <w:p w14:paraId="5EFB61F0" w14:textId="77777777" w:rsidR="00A00A2D" w:rsidRDefault="00A00A2D" w:rsidP="00912BA7"/>
    <w:p w14:paraId="6CE9203C" w14:textId="77777777" w:rsidR="00A00A2D" w:rsidRDefault="00A00A2D"/>
    <w:p w14:paraId="46868041" w14:textId="77777777" w:rsidR="00A00A2D" w:rsidRDefault="00A00A2D"/>
  </w:footnote>
  <w:footnote w:type="continuationSeparator" w:id="0">
    <w:p w14:paraId="77002405" w14:textId="77777777" w:rsidR="00A00A2D" w:rsidRDefault="00A00A2D" w:rsidP="00C0602B">
      <w:r>
        <w:continuationSeparator/>
      </w:r>
    </w:p>
    <w:p w14:paraId="5B72C4E2" w14:textId="77777777" w:rsidR="00A00A2D" w:rsidRDefault="00A00A2D"/>
    <w:p w14:paraId="5CF7EFB0" w14:textId="77777777" w:rsidR="00A00A2D" w:rsidRDefault="00A00A2D" w:rsidP="00912BA7"/>
    <w:p w14:paraId="2EB307C2" w14:textId="77777777" w:rsidR="00A00A2D" w:rsidRDefault="00A00A2D"/>
    <w:p w14:paraId="253D68A2" w14:textId="77777777" w:rsidR="00A00A2D" w:rsidRDefault="00A00A2D"/>
  </w:footnote>
  <w:footnote w:type="continuationNotice" w:id="1">
    <w:p w14:paraId="20B3F5E7" w14:textId="77777777" w:rsidR="00A00A2D" w:rsidRDefault="00A00A2D"/>
    <w:p w14:paraId="32ED7071" w14:textId="77777777" w:rsidR="00A00A2D" w:rsidRDefault="00A00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C63" w14:textId="77777777" w:rsidR="00912BA7" w:rsidRDefault="00912BA7">
    <w:pPr>
      <w:pStyle w:val="Header"/>
    </w:pPr>
  </w:p>
  <w:p w14:paraId="4F74733A" w14:textId="77777777" w:rsidR="007B38E9" w:rsidRDefault="007B38E9"/>
  <w:p w14:paraId="417559ED" w14:textId="77777777" w:rsidR="007B38E9" w:rsidRDefault="007B38E9" w:rsidP="00912BA7"/>
  <w:p w14:paraId="779FCE7C" w14:textId="77777777" w:rsidR="007B38E9" w:rsidRDefault="007B38E9" w:rsidP="00912BA7"/>
  <w:p w14:paraId="3EFBA6D5"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241E" w14:textId="77777777" w:rsidR="00912BA7" w:rsidRDefault="00912BA7">
    <w:pPr>
      <w:pStyle w:val="Header"/>
    </w:pPr>
  </w:p>
  <w:p w14:paraId="156662DA" w14:textId="77777777" w:rsidR="007B38E9" w:rsidRDefault="007B38E9"/>
  <w:p w14:paraId="13EAF168" w14:textId="77777777" w:rsidR="007B38E9" w:rsidRDefault="007B38E9" w:rsidP="00912BA7"/>
  <w:p w14:paraId="3D1DD576" w14:textId="77777777" w:rsidR="007B38E9" w:rsidRDefault="007B38E9" w:rsidP="00912BA7"/>
  <w:p w14:paraId="56712E46"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7289" w14:textId="1055DE6D" w:rsidR="00B15075" w:rsidRPr="007B38E9" w:rsidRDefault="00912BA7">
    <w:pPr>
      <w:pStyle w:val="Header"/>
      <w:rPr>
        <w:rFonts w:ascii="Gill Sans MT" w:hAnsi="Gill Sans MT"/>
        <w:i/>
        <w:iCs/>
        <w:color w:val="7F7F7F"/>
        <w:sz w:val="20"/>
        <w:szCs w:val="20"/>
      </w:rPr>
    </w:pPr>
    <w:r w:rsidRPr="007B38E9">
      <w:rPr>
        <w:rFonts w:ascii="Gill Sans MT" w:hAnsi="Gill Sans MT"/>
        <w:i/>
        <w:iCs/>
        <w:color w:val="7F7F7F"/>
        <w:sz w:val="20"/>
        <w:szCs w:val="20"/>
      </w:rPr>
      <w:t>Board approved 11.</w:t>
    </w:r>
    <w:r w:rsidR="00567B2C">
      <w:rPr>
        <w:rFonts w:ascii="Gill Sans MT" w:hAnsi="Gill Sans MT"/>
        <w:i/>
        <w:iCs/>
        <w:color w:val="7F7F7F"/>
        <w:sz w:val="20"/>
        <w:szCs w:val="20"/>
      </w:rPr>
      <w:t>11.22</w:t>
    </w:r>
    <w:r w:rsidRPr="007B38E9">
      <w:rPr>
        <w:rFonts w:ascii="Gill Sans MT" w:hAnsi="Gill Sans MT"/>
        <w:i/>
        <w:iCs/>
        <w:color w:val="7F7F7F"/>
        <w:sz w:val="20"/>
        <w:szCs w:val="20"/>
      </w:rPr>
      <w:t xml:space="preserve">. Next review </w:t>
    </w:r>
    <w:r w:rsidR="00567B2C">
      <w:rPr>
        <w:rFonts w:ascii="Gill Sans MT" w:hAnsi="Gill Sans MT"/>
        <w:i/>
        <w:iCs/>
        <w:color w:val="7F7F7F"/>
        <w:sz w:val="20"/>
        <w:szCs w:val="20"/>
      </w:rPr>
      <w:t>Nov</w:t>
    </w:r>
    <w:r w:rsidRPr="007B38E9">
      <w:rPr>
        <w:rFonts w:ascii="Gill Sans MT" w:hAnsi="Gill Sans MT"/>
        <w:i/>
        <w:iCs/>
        <w:color w:val="7F7F7F"/>
        <w:sz w:val="20"/>
        <w:szCs w:val="20"/>
      </w:rPr>
      <w:t xml:space="preserve"> 202</w:t>
    </w:r>
    <w:r w:rsidR="00567B2C">
      <w:rPr>
        <w:rFonts w:ascii="Gill Sans MT" w:hAnsi="Gill Sans MT"/>
        <w:i/>
        <w:iCs/>
        <w:color w:val="7F7F7F"/>
        <w:sz w:val="20"/>
        <w:szCs w:val="20"/>
      </w:rPr>
      <w:t>4</w:t>
    </w:r>
    <w:r w:rsidRPr="007B38E9">
      <w:rPr>
        <w:rFonts w:ascii="Gill Sans MT" w:hAnsi="Gill Sans MT"/>
        <w:i/>
        <w:iCs/>
        <w:color w:val="7F7F7F"/>
        <w:sz w:val="20"/>
        <w:szCs w:val="20"/>
      </w:rPr>
      <w:t>.</w:t>
    </w:r>
  </w:p>
  <w:p w14:paraId="26D1AD0A" w14:textId="77777777" w:rsidR="00465640" w:rsidRDefault="00465640"/>
  <w:p w14:paraId="54E8261C" w14:textId="77777777" w:rsidR="00465640" w:rsidRDefault="00465640" w:rsidP="00912BA7"/>
  <w:p w14:paraId="0E90D7EC" w14:textId="77777777" w:rsidR="00465640" w:rsidRDefault="00465640" w:rsidP="00912BA7"/>
  <w:p w14:paraId="7BAD321D"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FA"/>
    <w:multiLevelType w:val="hybridMultilevel"/>
    <w:tmpl w:val="D2827EA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FB086C"/>
    <w:multiLevelType w:val="hybridMultilevel"/>
    <w:tmpl w:val="ACE2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751D8"/>
    <w:multiLevelType w:val="multilevel"/>
    <w:tmpl w:val="A1164676"/>
    <w:lvl w:ilvl="0">
      <w:start w:val="13"/>
      <w:numFmt w:val="decimal"/>
      <w:lvlText w:val="%1"/>
      <w:lvlJc w:val="left"/>
      <w:pPr>
        <w:ind w:left="484" w:hanging="484"/>
      </w:pPr>
      <w:rPr>
        <w:rFonts w:cs="Times New Roman" w:hint="default"/>
      </w:rPr>
    </w:lvl>
    <w:lvl w:ilvl="1">
      <w:start w:val="1"/>
      <w:numFmt w:val="decimal"/>
      <w:lvlText w:val="%1.%2"/>
      <w:lvlJc w:val="left"/>
      <w:pPr>
        <w:ind w:left="910" w:hanging="4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80D5BA1"/>
    <w:multiLevelType w:val="hybridMultilevel"/>
    <w:tmpl w:val="EB68A5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82A344D"/>
    <w:multiLevelType w:val="hybridMultilevel"/>
    <w:tmpl w:val="52F4F4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7C2926"/>
    <w:multiLevelType w:val="hybridMultilevel"/>
    <w:tmpl w:val="FFFFFFFF"/>
    <w:lvl w:ilvl="0" w:tplc="B65672FE">
      <w:start w:val="1"/>
      <w:numFmt w:val="bullet"/>
      <w:lvlText w:val="·"/>
      <w:lvlJc w:val="left"/>
      <w:pPr>
        <w:ind w:left="720" w:hanging="360"/>
      </w:pPr>
      <w:rPr>
        <w:rFonts w:ascii="Symbol" w:hAnsi="Symbol" w:hint="default"/>
      </w:rPr>
    </w:lvl>
    <w:lvl w:ilvl="1" w:tplc="FEC21E70">
      <w:start w:val="1"/>
      <w:numFmt w:val="bullet"/>
      <w:lvlText w:val="o"/>
      <w:lvlJc w:val="left"/>
      <w:pPr>
        <w:ind w:left="1440" w:hanging="360"/>
      </w:pPr>
      <w:rPr>
        <w:rFonts w:ascii="Courier New" w:hAnsi="Courier New" w:hint="default"/>
      </w:rPr>
    </w:lvl>
    <w:lvl w:ilvl="2" w:tplc="38743D36">
      <w:start w:val="1"/>
      <w:numFmt w:val="bullet"/>
      <w:lvlText w:val=""/>
      <w:lvlJc w:val="left"/>
      <w:pPr>
        <w:ind w:left="2160" w:hanging="360"/>
      </w:pPr>
      <w:rPr>
        <w:rFonts w:ascii="Wingdings" w:hAnsi="Wingdings" w:hint="default"/>
      </w:rPr>
    </w:lvl>
    <w:lvl w:ilvl="3" w:tplc="990CF442">
      <w:start w:val="1"/>
      <w:numFmt w:val="bullet"/>
      <w:lvlText w:val=""/>
      <w:lvlJc w:val="left"/>
      <w:pPr>
        <w:ind w:left="2880" w:hanging="360"/>
      </w:pPr>
      <w:rPr>
        <w:rFonts w:ascii="Symbol" w:hAnsi="Symbol" w:hint="default"/>
      </w:rPr>
    </w:lvl>
    <w:lvl w:ilvl="4" w:tplc="314C7BB2">
      <w:start w:val="1"/>
      <w:numFmt w:val="bullet"/>
      <w:lvlText w:val="o"/>
      <w:lvlJc w:val="left"/>
      <w:pPr>
        <w:ind w:left="3600" w:hanging="360"/>
      </w:pPr>
      <w:rPr>
        <w:rFonts w:ascii="Courier New" w:hAnsi="Courier New" w:hint="default"/>
      </w:rPr>
    </w:lvl>
    <w:lvl w:ilvl="5" w:tplc="D7BCDE78">
      <w:start w:val="1"/>
      <w:numFmt w:val="bullet"/>
      <w:lvlText w:val=""/>
      <w:lvlJc w:val="left"/>
      <w:pPr>
        <w:ind w:left="4320" w:hanging="360"/>
      </w:pPr>
      <w:rPr>
        <w:rFonts w:ascii="Wingdings" w:hAnsi="Wingdings" w:hint="default"/>
      </w:rPr>
    </w:lvl>
    <w:lvl w:ilvl="6" w:tplc="3AAA0684">
      <w:start w:val="1"/>
      <w:numFmt w:val="bullet"/>
      <w:lvlText w:val=""/>
      <w:lvlJc w:val="left"/>
      <w:pPr>
        <w:ind w:left="5040" w:hanging="360"/>
      </w:pPr>
      <w:rPr>
        <w:rFonts w:ascii="Symbol" w:hAnsi="Symbol" w:hint="default"/>
      </w:rPr>
    </w:lvl>
    <w:lvl w:ilvl="7" w:tplc="5EB0DCCA">
      <w:start w:val="1"/>
      <w:numFmt w:val="bullet"/>
      <w:lvlText w:val="o"/>
      <w:lvlJc w:val="left"/>
      <w:pPr>
        <w:ind w:left="5760" w:hanging="360"/>
      </w:pPr>
      <w:rPr>
        <w:rFonts w:ascii="Courier New" w:hAnsi="Courier New" w:hint="default"/>
      </w:rPr>
    </w:lvl>
    <w:lvl w:ilvl="8" w:tplc="CD283732">
      <w:start w:val="1"/>
      <w:numFmt w:val="bullet"/>
      <w:lvlText w:val=""/>
      <w:lvlJc w:val="left"/>
      <w:pPr>
        <w:ind w:left="6480" w:hanging="360"/>
      </w:pPr>
      <w:rPr>
        <w:rFonts w:ascii="Wingdings" w:hAnsi="Wingdings" w:hint="default"/>
      </w:rPr>
    </w:lvl>
  </w:abstractNum>
  <w:abstractNum w:abstractNumId="6" w15:restartNumberingAfterBreak="0">
    <w:nsid w:val="1D061A76"/>
    <w:multiLevelType w:val="hybridMultilevel"/>
    <w:tmpl w:val="C06A22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1ED10267"/>
    <w:multiLevelType w:val="multilevel"/>
    <w:tmpl w:val="778A677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61553C"/>
    <w:multiLevelType w:val="hybridMultilevel"/>
    <w:tmpl w:val="4C5C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7C3964"/>
    <w:multiLevelType w:val="hybridMultilevel"/>
    <w:tmpl w:val="D7C06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62192"/>
    <w:multiLevelType w:val="hybridMultilevel"/>
    <w:tmpl w:val="1FE86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CC4F9B"/>
    <w:multiLevelType w:val="hybridMultilevel"/>
    <w:tmpl w:val="528C2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EC579D"/>
    <w:multiLevelType w:val="hybridMultilevel"/>
    <w:tmpl w:val="E3E67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7B3966"/>
    <w:multiLevelType w:val="hybridMultilevel"/>
    <w:tmpl w:val="9EE8B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1557B2"/>
    <w:multiLevelType w:val="hybridMultilevel"/>
    <w:tmpl w:val="134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E6A10"/>
    <w:multiLevelType w:val="multilevel"/>
    <w:tmpl w:val="9856AC0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4240175"/>
    <w:multiLevelType w:val="hybridMultilevel"/>
    <w:tmpl w:val="1F346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5646A24"/>
    <w:multiLevelType w:val="multilevel"/>
    <w:tmpl w:val="4412E91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B85E74"/>
    <w:multiLevelType w:val="hybridMultilevel"/>
    <w:tmpl w:val="79C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A4BDC"/>
    <w:multiLevelType w:val="hybridMultilevel"/>
    <w:tmpl w:val="0466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747308"/>
    <w:multiLevelType w:val="hybridMultilevel"/>
    <w:tmpl w:val="71600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3253EB"/>
    <w:multiLevelType w:val="hybridMultilevel"/>
    <w:tmpl w:val="6ACA3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8043DC"/>
    <w:multiLevelType w:val="multilevel"/>
    <w:tmpl w:val="0A327220"/>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8D01D0F"/>
    <w:multiLevelType w:val="multilevel"/>
    <w:tmpl w:val="3976B7B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A0C57"/>
    <w:multiLevelType w:val="multilevel"/>
    <w:tmpl w:val="21E6C454"/>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C0F208D"/>
    <w:multiLevelType w:val="hybridMultilevel"/>
    <w:tmpl w:val="DD30F9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00ECC"/>
    <w:multiLevelType w:val="hybridMultilevel"/>
    <w:tmpl w:val="BC583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05F1A49"/>
    <w:multiLevelType w:val="hybridMultilevel"/>
    <w:tmpl w:val="235CE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F15445"/>
    <w:multiLevelType w:val="hybridMultilevel"/>
    <w:tmpl w:val="4248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083A5E"/>
    <w:multiLevelType w:val="multilevel"/>
    <w:tmpl w:val="D90429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F3717E7"/>
    <w:multiLevelType w:val="multilevel"/>
    <w:tmpl w:val="A1164676"/>
    <w:lvl w:ilvl="0">
      <w:start w:val="13"/>
      <w:numFmt w:val="decimal"/>
      <w:lvlText w:val="%1"/>
      <w:lvlJc w:val="left"/>
      <w:pPr>
        <w:ind w:left="484" w:hanging="484"/>
      </w:pPr>
      <w:rPr>
        <w:rFonts w:cs="Times New Roman" w:hint="default"/>
      </w:rPr>
    </w:lvl>
    <w:lvl w:ilvl="1">
      <w:start w:val="1"/>
      <w:numFmt w:val="decimal"/>
      <w:lvlText w:val="%1.%2"/>
      <w:lvlJc w:val="left"/>
      <w:pPr>
        <w:ind w:left="1052" w:hanging="4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9F52B6A"/>
    <w:multiLevelType w:val="hybridMultilevel"/>
    <w:tmpl w:val="56D6BBC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32" w15:restartNumberingAfterBreak="0">
    <w:nsid w:val="72C6569D"/>
    <w:multiLevelType w:val="hybridMultilevel"/>
    <w:tmpl w:val="34949E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3683C38"/>
    <w:multiLevelType w:val="hybridMultilevel"/>
    <w:tmpl w:val="D01EC74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34" w15:restartNumberingAfterBreak="0">
    <w:nsid w:val="74DC69E5"/>
    <w:multiLevelType w:val="hybridMultilevel"/>
    <w:tmpl w:val="6B2A862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DFB5849"/>
    <w:multiLevelType w:val="hybridMultilevel"/>
    <w:tmpl w:val="69BE12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num w:numId="1" w16cid:durableId="633755744">
    <w:abstractNumId w:val="5"/>
  </w:num>
  <w:num w:numId="2" w16cid:durableId="513033297">
    <w:abstractNumId w:val="32"/>
  </w:num>
  <w:num w:numId="3" w16cid:durableId="322127324">
    <w:abstractNumId w:val="35"/>
  </w:num>
  <w:num w:numId="4" w16cid:durableId="2009169300">
    <w:abstractNumId w:val="3"/>
  </w:num>
  <w:num w:numId="5" w16cid:durableId="99646627">
    <w:abstractNumId w:val="34"/>
  </w:num>
  <w:num w:numId="6" w16cid:durableId="2030182993">
    <w:abstractNumId w:val="31"/>
  </w:num>
  <w:num w:numId="7" w16cid:durableId="1647201298">
    <w:abstractNumId w:val="33"/>
  </w:num>
  <w:num w:numId="8" w16cid:durableId="796609117">
    <w:abstractNumId w:val="23"/>
  </w:num>
  <w:num w:numId="9" w16cid:durableId="1549686974">
    <w:abstractNumId w:val="16"/>
  </w:num>
  <w:num w:numId="10" w16cid:durableId="1750690184">
    <w:abstractNumId w:val="29"/>
  </w:num>
  <w:num w:numId="11" w16cid:durableId="659698747">
    <w:abstractNumId w:val="15"/>
  </w:num>
  <w:num w:numId="12" w16cid:durableId="358942963">
    <w:abstractNumId w:val="7"/>
  </w:num>
  <w:num w:numId="13" w16cid:durableId="683288665">
    <w:abstractNumId w:val="30"/>
  </w:num>
  <w:num w:numId="14" w16cid:durableId="396436114">
    <w:abstractNumId w:val="22"/>
  </w:num>
  <w:num w:numId="15" w16cid:durableId="696396921">
    <w:abstractNumId w:val="26"/>
  </w:num>
  <w:num w:numId="16" w16cid:durableId="1534077761">
    <w:abstractNumId w:val="24"/>
  </w:num>
  <w:num w:numId="17" w16cid:durableId="1011642909">
    <w:abstractNumId w:val="17"/>
  </w:num>
  <w:num w:numId="18" w16cid:durableId="1137987963">
    <w:abstractNumId w:val="2"/>
  </w:num>
  <w:num w:numId="19" w16cid:durableId="19792367">
    <w:abstractNumId w:val="18"/>
  </w:num>
  <w:num w:numId="20" w16cid:durableId="1208562359">
    <w:abstractNumId w:val="6"/>
  </w:num>
  <w:num w:numId="21" w16cid:durableId="628777223">
    <w:abstractNumId w:val="28"/>
  </w:num>
  <w:num w:numId="22" w16cid:durableId="544954466">
    <w:abstractNumId w:val="11"/>
  </w:num>
  <w:num w:numId="23" w16cid:durableId="1501041924">
    <w:abstractNumId w:val="9"/>
  </w:num>
  <w:num w:numId="24" w16cid:durableId="359746738">
    <w:abstractNumId w:val="19"/>
  </w:num>
  <w:num w:numId="25" w16cid:durableId="912201417">
    <w:abstractNumId w:val="12"/>
  </w:num>
  <w:num w:numId="26" w16cid:durableId="1264729405">
    <w:abstractNumId w:val="10"/>
  </w:num>
  <w:num w:numId="27" w16cid:durableId="1809349535">
    <w:abstractNumId w:val="8"/>
  </w:num>
  <w:num w:numId="28" w16cid:durableId="43333251">
    <w:abstractNumId w:val="25"/>
  </w:num>
  <w:num w:numId="29" w16cid:durableId="1437407994">
    <w:abstractNumId w:val="4"/>
  </w:num>
  <w:num w:numId="30" w16cid:durableId="22947813">
    <w:abstractNumId w:val="13"/>
  </w:num>
  <w:num w:numId="31" w16cid:durableId="264971433">
    <w:abstractNumId w:val="21"/>
  </w:num>
  <w:num w:numId="32" w16cid:durableId="1462990914">
    <w:abstractNumId w:val="27"/>
  </w:num>
  <w:num w:numId="33" w16cid:durableId="821198617">
    <w:abstractNumId w:val="20"/>
  </w:num>
  <w:num w:numId="34" w16cid:durableId="20516790">
    <w:abstractNumId w:val="14"/>
  </w:num>
  <w:num w:numId="35" w16cid:durableId="317073382">
    <w:abstractNumId w:val="0"/>
  </w:num>
  <w:num w:numId="36" w16cid:durableId="137391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6"/>
    <w:rsid w:val="0000063B"/>
    <w:rsid w:val="00000B62"/>
    <w:rsid w:val="000010D3"/>
    <w:rsid w:val="00001F89"/>
    <w:rsid w:val="000027BE"/>
    <w:rsid w:val="000027E8"/>
    <w:rsid w:val="00003F7E"/>
    <w:rsid w:val="0000456A"/>
    <w:rsid w:val="00004CBE"/>
    <w:rsid w:val="0000531E"/>
    <w:rsid w:val="00005A7F"/>
    <w:rsid w:val="00005C3F"/>
    <w:rsid w:val="00006594"/>
    <w:rsid w:val="00006EFD"/>
    <w:rsid w:val="00007E5C"/>
    <w:rsid w:val="000102F6"/>
    <w:rsid w:val="00010735"/>
    <w:rsid w:val="000126D1"/>
    <w:rsid w:val="000132F3"/>
    <w:rsid w:val="0001369D"/>
    <w:rsid w:val="0001374D"/>
    <w:rsid w:val="0001382D"/>
    <w:rsid w:val="00013866"/>
    <w:rsid w:val="00015C29"/>
    <w:rsid w:val="00016DBC"/>
    <w:rsid w:val="00017223"/>
    <w:rsid w:val="000176BA"/>
    <w:rsid w:val="000178B3"/>
    <w:rsid w:val="0002031D"/>
    <w:rsid w:val="00020B5F"/>
    <w:rsid w:val="00020DB2"/>
    <w:rsid w:val="00020E82"/>
    <w:rsid w:val="0002188B"/>
    <w:rsid w:val="00022D04"/>
    <w:rsid w:val="00022D7C"/>
    <w:rsid w:val="0002347C"/>
    <w:rsid w:val="000235A1"/>
    <w:rsid w:val="00023D8B"/>
    <w:rsid w:val="00024DA8"/>
    <w:rsid w:val="0002507C"/>
    <w:rsid w:val="000251D0"/>
    <w:rsid w:val="000269D1"/>
    <w:rsid w:val="000272CA"/>
    <w:rsid w:val="000277D5"/>
    <w:rsid w:val="00030234"/>
    <w:rsid w:val="0003138D"/>
    <w:rsid w:val="00031959"/>
    <w:rsid w:val="00032359"/>
    <w:rsid w:val="0003262F"/>
    <w:rsid w:val="00032868"/>
    <w:rsid w:val="00032AAE"/>
    <w:rsid w:val="00032FCC"/>
    <w:rsid w:val="0003326E"/>
    <w:rsid w:val="00033CF8"/>
    <w:rsid w:val="00034587"/>
    <w:rsid w:val="00035A7F"/>
    <w:rsid w:val="00036911"/>
    <w:rsid w:val="0003796F"/>
    <w:rsid w:val="00037D5C"/>
    <w:rsid w:val="00040D21"/>
    <w:rsid w:val="00041124"/>
    <w:rsid w:val="00042B6D"/>
    <w:rsid w:val="00042B75"/>
    <w:rsid w:val="00043A3B"/>
    <w:rsid w:val="00043CD5"/>
    <w:rsid w:val="00044331"/>
    <w:rsid w:val="00044D62"/>
    <w:rsid w:val="00044DCE"/>
    <w:rsid w:val="00045158"/>
    <w:rsid w:val="00045827"/>
    <w:rsid w:val="000465ED"/>
    <w:rsid w:val="00046A85"/>
    <w:rsid w:val="00050405"/>
    <w:rsid w:val="00050CCB"/>
    <w:rsid w:val="00050DC2"/>
    <w:rsid w:val="00050DD4"/>
    <w:rsid w:val="000519CE"/>
    <w:rsid w:val="00051EAE"/>
    <w:rsid w:val="0005389D"/>
    <w:rsid w:val="00053F80"/>
    <w:rsid w:val="000553D3"/>
    <w:rsid w:val="00055443"/>
    <w:rsid w:val="0005555D"/>
    <w:rsid w:val="000564C7"/>
    <w:rsid w:val="00056CC3"/>
    <w:rsid w:val="00056FC1"/>
    <w:rsid w:val="0005751D"/>
    <w:rsid w:val="000578F9"/>
    <w:rsid w:val="00057CF2"/>
    <w:rsid w:val="000604C1"/>
    <w:rsid w:val="00061959"/>
    <w:rsid w:val="00063602"/>
    <w:rsid w:val="00063D80"/>
    <w:rsid w:val="00064292"/>
    <w:rsid w:val="000647A1"/>
    <w:rsid w:val="000648D4"/>
    <w:rsid w:val="00064E22"/>
    <w:rsid w:val="0006527C"/>
    <w:rsid w:val="00065664"/>
    <w:rsid w:val="00065DAE"/>
    <w:rsid w:val="0006620D"/>
    <w:rsid w:val="0006755D"/>
    <w:rsid w:val="0006767A"/>
    <w:rsid w:val="000677A1"/>
    <w:rsid w:val="00067E43"/>
    <w:rsid w:val="00070372"/>
    <w:rsid w:val="00070BA3"/>
    <w:rsid w:val="00070DA2"/>
    <w:rsid w:val="000718EE"/>
    <w:rsid w:val="00071E91"/>
    <w:rsid w:val="00073CBC"/>
    <w:rsid w:val="00074854"/>
    <w:rsid w:val="00074ED5"/>
    <w:rsid w:val="0007506D"/>
    <w:rsid w:val="000755BA"/>
    <w:rsid w:val="00075752"/>
    <w:rsid w:val="000757EF"/>
    <w:rsid w:val="00075CF8"/>
    <w:rsid w:val="00075E4E"/>
    <w:rsid w:val="0007613D"/>
    <w:rsid w:val="0007617A"/>
    <w:rsid w:val="00076529"/>
    <w:rsid w:val="000765D3"/>
    <w:rsid w:val="00076C02"/>
    <w:rsid w:val="00077BED"/>
    <w:rsid w:val="0008058C"/>
    <w:rsid w:val="0008067A"/>
    <w:rsid w:val="00080D19"/>
    <w:rsid w:val="000818CD"/>
    <w:rsid w:val="00081EC6"/>
    <w:rsid w:val="000825CF"/>
    <w:rsid w:val="00082E92"/>
    <w:rsid w:val="0008347E"/>
    <w:rsid w:val="00083580"/>
    <w:rsid w:val="00083A05"/>
    <w:rsid w:val="00083E51"/>
    <w:rsid w:val="0008458D"/>
    <w:rsid w:val="0008469A"/>
    <w:rsid w:val="00084745"/>
    <w:rsid w:val="00084FE3"/>
    <w:rsid w:val="00085049"/>
    <w:rsid w:val="0008548D"/>
    <w:rsid w:val="000859FD"/>
    <w:rsid w:val="00085A60"/>
    <w:rsid w:val="00085C15"/>
    <w:rsid w:val="00085DE1"/>
    <w:rsid w:val="00086A7D"/>
    <w:rsid w:val="0008711A"/>
    <w:rsid w:val="00087E74"/>
    <w:rsid w:val="0009041B"/>
    <w:rsid w:val="00092D9D"/>
    <w:rsid w:val="0009475F"/>
    <w:rsid w:val="00094B6D"/>
    <w:rsid w:val="00094F5F"/>
    <w:rsid w:val="000952E1"/>
    <w:rsid w:val="00095A18"/>
    <w:rsid w:val="00095E76"/>
    <w:rsid w:val="0009657B"/>
    <w:rsid w:val="0009744B"/>
    <w:rsid w:val="00097983"/>
    <w:rsid w:val="000A0305"/>
    <w:rsid w:val="000A0A78"/>
    <w:rsid w:val="000A1213"/>
    <w:rsid w:val="000A23E1"/>
    <w:rsid w:val="000A2B7D"/>
    <w:rsid w:val="000A2F0E"/>
    <w:rsid w:val="000A34FE"/>
    <w:rsid w:val="000A4322"/>
    <w:rsid w:val="000A56C6"/>
    <w:rsid w:val="000A64BA"/>
    <w:rsid w:val="000A66C6"/>
    <w:rsid w:val="000A67D9"/>
    <w:rsid w:val="000A6802"/>
    <w:rsid w:val="000A6C9F"/>
    <w:rsid w:val="000A72BE"/>
    <w:rsid w:val="000A772F"/>
    <w:rsid w:val="000B037E"/>
    <w:rsid w:val="000B0445"/>
    <w:rsid w:val="000B048F"/>
    <w:rsid w:val="000B08F5"/>
    <w:rsid w:val="000B0AE3"/>
    <w:rsid w:val="000B0F35"/>
    <w:rsid w:val="000B3475"/>
    <w:rsid w:val="000B3571"/>
    <w:rsid w:val="000B3FB5"/>
    <w:rsid w:val="000B4DD8"/>
    <w:rsid w:val="000B5C53"/>
    <w:rsid w:val="000B616A"/>
    <w:rsid w:val="000B7E55"/>
    <w:rsid w:val="000C0788"/>
    <w:rsid w:val="000C0F8B"/>
    <w:rsid w:val="000C1076"/>
    <w:rsid w:val="000C3A62"/>
    <w:rsid w:val="000C5D10"/>
    <w:rsid w:val="000C5D62"/>
    <w:rsid w:val="000C6392"/>
    <w:rsid w:val="000C6F65"/>
    <w:rsid w:val="000C7893"/>
    <w:rsid w:val="000C79BD"/>
    <w:rsid w:val="000C7BAD"/>
    <w:rsid w:val="000C7D61"/>
    <w:rsid w:val="000C7DAD"/>
    <w:rsid w:val="000D041C"/>
    <w:rsid w:val="000D107B"/>
    <w:rsid w:val="000D174E"/>
    <w:rsid w:val="000D1C38"/>
    <w:rsid w:val="000D1C44"/>
    <w:rsid w:val="000D1E35"/>
    <w:rsid w:val="000D2182"/>
    <w:rsid w:val="000D2485"/>
    <w:rsid w:val="000D2571"/>
    <w:rsid w:val="000D2E61"/>
    <w:rsid w:val="000D2EA0"/>
    <w:rsid w:val="000D37F7"/>
    <w:rsid w:val="000D4F16"/>
    <w:rsid w:val="000D5254"/>
    <w:rsid w:val="000D5360"/>
    <w:rsid w:val="000D56B4"/>
    <w:rsid w:val="000D5B52"/>
    <w:rsid w:val="000D74B8"/>
    <w:rsid w:val="000D7536"/>
    <w:rsid w:val="000D7C21"/>
    <w:rsid w:val="000D7C85"/>
    <w:rsid w:val="000E0C0B"/>
    <w:rsid w:val="000E106E"/>
    <w:rsid w:val="000E15EF"/>
    <w:rsid w:val="000E2031"/>
    <w:rsid w:val="000E2206"/>
    <w:rsid w:val="000E2BCF"/>
    <w:rsid w:val="000E3F45"/>
    <w:rsid w:val="000E3FBF"/>
    <w:rsid w:val="000E4025"/>
    <w:rsid w:val="000E470A"/>
    <w:rsid w:val="000E4B0F"/>
    <w:rsid w:val="000E5BB8"/>
    <w:rsid w:val="000E613A"/>
    <w:rsid w:val="000E775D"/>
    <w:rsid w:val="000E77AD"/>
    <w:rsid w:val="000F016A"/>
    <w:rsid w:val="000F05CF"/>
    <w:rsid w:val="000F0FF7"/>
    <w:rsid w:val="000F1431"/>
    <w:rsid w:val="000F14FB"/>
    <w:rsid w:val="000F207F"/>
    <w:rsid w:val="000F21A8"/>
    <w:rsid w:val="000F25F2"/>
    <w:rsid w:val="000F2BF6"/>
    <w:rsid w:val="000F3D7C"/>
    <w:rsid w:val="000F5744"/>
    <w:rsid w:val="000F5906"/>
    <w:rsid w:val="000F5926"/>
    <w:rsid w:val="000F5F02"/>
    <w:rsid w:val="000F5FF7"/>
    <w:rsid w:val="000F64E8"/>
    <w:rsid w:val="0010141F"/>
    <w:rsid w:val="00101531"/>
    <w:rsid w:val="00101CA7"/>
    <w:rsid w:val="0010232A"/>
    <w:rsid w:val="0010254A"/>
    <w:rsid w:val="001025D1"/>
    <w:rsid w:val="00102865"/>
    <w:rsid w:val="00102DC3"/>
    <w:rsid w:val="0010382E"/>
    <w:rsid w:val="001046F8"/>
    <w:rsid w:val="001048C7"/>
    <w:rsid w:val="0010569D"/>
    <w:rsid w:val="0010687F"/>
    <w:rsid w:val="001073A8"/>
    <w:rsid w:val="0010752A"/>
    <w:rsid w:val="00110952"/>
    <w:rsid w:val="0011216B"/>
    <w:rsid w:val="001122BC"/>
    <w:rsid w:val="00112D0C"/>
    <w:rsid w:val="00112F54"/>
    <w:rsid w:val="00112FE7"/>
    <w:rsid w:val="00113242"/>
    <w:rsid w:val="001140D0"/>
    <w:rsid w:val="001146B1"/>
    <w:rsid w:val="00114D1A"/>
    <w:rsid w:val="0011501A"/>
    <w:rsid w:val="00115045"/>
    <w:rsid w:val="0011558E"/>
    <w:rsid w:val="00115D9A"/>
    <w:rsid w:val="001163A1"/>
    <w:rsid w:val="00116622"/>
    <w:rsid w:val="0011685A"/>
    <w:rsid w:val="00117A04"/>
    <w:rsid w:val="00117E37"/>
    <w:rsid w:val="00120240"/>
    <w:rsid w:val="00121A63"/>
    <w:rsid w:val="00121B18"/>
    <w:rsid w:val="00121E2B"/>
    <w:rsid w:val="00122A8A"/>
    <w:rsid w:val="00123073"/>
    <w:rsid w:val="00123DE1"/>
    <w:rsid w:val="00123F5B"/>
    <w:rsid w:val="0012446E"/>
    <w:rsid w:val="001249DC"/>
    <w:rsid w:val="0012641D"/>
    <w:rsid w:val="00127376"/>
    <w:rsid w:val="001273BE"/>
    <w:rsid w:val="00127A1A"/>
    <w:rsid w:val="001301F6"/>
    <w:rsid w:val="00131218"/>
    <w:rsid w:val="00131542"/>
    <w:rsid w:val="001325CB"/>
    <w:rsid w:val="00132A8B"/>
    <w:rsid w:val="00133EB0"/>
    <w:rsid w:val="0013530D"/>
    <w:rsid w:val="001353D2"/>
    <w:rsid w:val="001368DB"/>
    <w:rsid w:val="0013706B"/>
    <w:rsid w:val="001374A2"/>
    <w:rsid w:val="00137ABA"/>
    <w:rsid w:val="00137B79"/>
    <w:rsid w:val="00137CB7"/>
    <w:rsid w:val="0014006B"/>
    <w:rsid w:val="00142248"/>
    <w:rsid w:val="001427DC"/>
    <w:rsid w:val="0014284A"/>
    <w:rsid w:val="00142A51"/>
    <w:rsid w:val="001441FA"/>
    <w:rsid w:val="00144F87"/>
    <w:rsid w:val="0014555A"/>
    <w:rsid w:val="00145D57"/>
    <w:rsid w:val="00146BE4"/>
    <w:rsid w:val="00146C30"/>
    <w:rsid w:val="00147C63"/>
    <w:rsid w:val="00150702"/>
    <w:rsid w:val="00150ECD"/>
    <w:rsid w:val="001510D8"/>
    <w:rsid w:val="001510E4"/>
    <w:rsid w:val="00151C48"/>
    <w:rsid w:val="00151FBB"/>
    <w:rsid w:val="00151FD2"/>
    <w:rsid w:val="001522A2"/>
    <w:rsid w:val="00153201"/>
    <w:rsid w:val="00154A8E"/>
    <w:rsid w:val="00154B5D"/>
    <w:rsid w:val="001552A7"/>
    <w:rsid w:val="00156389"/>
    <w:rsid w:val="0015651C"/>
    <w:rsid w:val="001568B9"/>
    <w:rsid w:val="00157C3D"/>
    <w:rsid w:val="00157C7A"/>
    <w:rsid w:val="00160579"/>
    <w:rsid w:val="00161986"/>
    <w:rsid w:val="00161CCA"/>
    <w:rsid w:val="001620FD"/>
    <w:rsid w:val="00163935"/>
    <w:rsid w:val="001641C6"/>
    <w:rsid w:val="00164496"/>
    <w:rsid w:val="001646DF"/>
    <w:rsid w:val="00164C4F"/>
    <w:rsid w:val="0016501D"/>
    <w:rsid w:val="00165E47"/>
    <w:rsid w:val="001661A3"/>
    <w:rsid w:val="00166A94"/>
    <w:rsid w:val="00166D40"/>
    <w:rsid w:val="00167AF1"/>
    <w:rsid w:val="00167B42"/>
    <w:rsid w:val="00167E04"/>
    <w:rsid w:val="0017048A"/>
    <w:rsid w:val="00170B77"/>
    <w:rsid w:val="00172252"/>
    <w:rsid w:val="00172265"/>
    <w:rsid w:val="0017296C"/>
    <w:rsid w:val="001729D8"/>
    <w:rsid w:val="00172BF4"/>
    <w:rsid w:val="00172D3E"/>
    <w:rsid w:val="00172E6E"/>
    <w:rsid w:val="001749C3"/>
    <w:rsid w:val="00174E35"/>
    <w:rsid w:val="0017585B"/>
    <w:rsid w:val="00175AA0"/>
    <w:rsid w:val="00176721"/>
    <w:rsid w:val="001778FC"/>
    <w:rsid w:val="00177956"/>
    <w:rsid w:val="00177966"/>
    <w:rsid w:val="00177E45"/>
    <w:rsid w:val="00180312"/>
    <w:rsid w:val="001804C9"/>
    <w:rsid w:val="0018181F"/>
    <w:rsid w:val="001822ED"/>
    <w:rsid w:val="0018259F"/>
    <w:rsid w:val="00182C2B"/>
    <w:rsid w:val="00183D5C"/>
    <w:rsid w:val="00184C53"/>
    <w:rsid w:val="001853DD"/>
    <w:rsid w:val="001853E7"/>
    <w:rsid w:val="0018591B"/>
    <w:rsid w:val="001865ED"/>
    <w:rsid w:val="00186B0F"/>
    <w:rsid w:val="00186BC2"/>
    <w:rsid w:val="0019015B"/>
    <w:rsid w:val="001905C0"/>
    <w:rsid w:val="00190A52"/>
    <w:rsid w:val="00190F14"/>
    <w:rsid w:val="00190F1C"/>
    <w:rsid w:val="00191C8B"/>
    <w:rsid w:val="00191CAA"/>
    <w:rsid w:val="001928AD"/>
    <w:rsid w:val="00193145"/>
    <w:rsid w:val="00193892"/>
    <w:rsid w:val="00193BF0"/>
    <w:rsid w:val="00193D61"/>
    <w:rsid w:val="00193E1F"/>
    <w:rsid w:val="00194185"/>
    <w:rsid w:val="001943FE"/>
    <w:rsid w:val="00194404"/>
    <w:rsid w:val="00195072"/>
    <w:rsid w:val="00195496"/>
    <w:rsid w:val="00195A12"/>
    <w:rsid w:val="001A0103"/>
    <w:rsid w:val="001A0EB5"/>
    <w:rsid w:val="001A1028"/>
    <w:rsid w:val="001A16A8"/>
    <w:rsid w:val="001A1848"/>
    <w:rsid w:val="001A1B0B"/>
    <w:rsid w:val="001A1B86"/>
    <w:rsid w:val="001A2EF0"/>
    <w:rsid w:val="001A37BC"/>
    <w:rsid w:val="001A3CCD"/>
    <w:rsid w:val="001A416C"/>
    <w:rsid w:val="001A483E"/>
    <w:rsid w:val="001A58CC"/>
    <w:rsid w:val="001A5DF8"/>
    <w:rsid w:val="001A61A2"/>
    <w:rsid w:val="001A6449"/>
    <w:rsid w:val="001A64ED"/>
    <w:rsid w:val="001A6815"/>
    <w:rsid w:val="001A68AD"/>
    <w:rsid w:val="001A70B3"/>
    <w:rsid w:val="001A7A4E"/>
    <w:rsid w:val="001B138A"/>
    <w:rsid w:val="001B1FA3"/>
    <w:rsid w:val="001B2155"/>
    <w:rsid w:val="001B35F0"/>
    <w:rsid w:val="001B42F0"/>
    <w:rsid w:val="001B4C6D"/>
    <w:rsid w:val="001B4CB8"/>
    <w:rsid w:val="001B4D08"/>
    <w:rsid w:val="001B5116"/>
    <w:rsid w:val="001B5CEE"/>
    <w:rsid w:val="001B5EB9"/>
    <w:rsid w:val="001B6C01"/>
    <w:rsid w:val="001B70F0"/>
    <w:rsid w:val="001B7521"/>
    <w:rsid w:val="001B7C52"/>
    <w:rsid w:val="001C0AF3"/>
    <w:rsid w:val="001C0C8C"/>
    <w:rsid w:val="001C1BAA"/>
    <w:rsid w:val="001C2858"/>
    <w:rsid w:val="001C2C47"/>
    <w:rsid w:val="001C2DAB"/>
    <w:rsid w:val="001C3192"/>
    <w:rsid w:val="001C42FA"/>
    <w:rsid w:val="001C44BE"/>
    <w:rsid w:val="001C519B"/>
    <w:rsid w:val="001C527D"/>
    <w:rsid w:val="001C534F"/>
    <w:rsid w:val="001C585A"/>
    <w:rsid w:val="001C5A32"/>
    <w:rsid w:val="001C5BA6"/>
    <w:rsid w:val="001C5CB8"/>
    <w:rsid w:val="001C68E3"/>
    <w:rsid w:val="001C7108"/>
    <w:rsid w:val="001C7F04"/>
    <w:rsid w:val="001C7F47"/>
    <w:rsid w:val="001D07F3"/>
    <w:rsid w:val="001D0FA8"/>
    <w:rsid w:val="001D1796"/>
    <w:rsid w:val="001D240B"/>
    <w:rsid w:val="001D250E"/>
    <w:rsid w:val="001D27B1"/>
    <w:rsid w:val="001D2881"/>
    <w:rsid w:val="001D2A5F"/>
    <w:rsid w:val="001D2B30"/>
    <w:rsid w:val="001D2E7E"/>
    <w:rsid w:val="001D362D"/>
    <w:rsid w:val="001D3ED8"/>
    <w:rsid w:val="001D434A"/>
    <w:rsid w:val="001D4A42"/>
    <w:rsid w:val="001D4E16"/>
    <w:rsid w:val="001D51DE"/>
    <w:rsid w:val="001D64B9"/>
    <w:rsid w:val="001D64E5"/>
    <w:rsid w:val="001D7889"/>
    <w:rsid w:val="001E0D1A"/>
    <w:rsid w:val="001E15D0"/>
    <w:rsid w:val="001E1D82"/>
    <w:rsid w:val="001E1DD7"/>
    <w:rsid w:val="001E1F75"/>
    <w:rsid w:val="001E3D31"/>
    <w:rsid w:val="001E4BE7"/>
    <w:rsid w:val="001E6C9E"/>
    <w:rsid w:val="001E7032"/>
    <w:rsid w:val="001E7039"/>
    <w:rsid w:val="001E72AC"/>
    <w:rsid w:val="001F0337"/>
    <w:rsid w:val="001F0789"/>
    <w:rsid w:val="001F1283"/>
    <w:rsid w:val="001F1C2C"/>
    <w:rsid w:val="001F2EAE"/>
    <w:rsid w:val="001F319C"/>
    <w:rsid w:val="001F3243"/>
    <w:rsid w:val="001F3258"/>
    <w:rsid w:val="001F3D32"/>
    <w:rsid w:val="001F4093"/>
    <w:rsid w:val="001F41F2"/>
    <w:rsid w:val="001F46D2"/>
    <w:rsid w:val="001F4B31"/>
    <w:rsid w:val="001F51F2"/>
    <w:rsid w:val="001F58AF"/>
    <w:rsid w:val="001F5A85"/>
    <w:rsid w:val="001F5F50"/>
    <w:rsid w:val="001F656F"/>
    <w:rsid w:val="001F6A15"/>
    <w:rsid w:val="001F6C22"/>
    <w:rsid w:val="001F70AB"/>
    <w:rsid w:val="001F7A2F"/>
    <w:rsid w:val="00200104"/>
    <w:rsid w:val="002003BD"/>
    <w:rsid w:val="002015CB"/>
    <w:rsid w:val="00203B74"/>
    <w:rsid w:val="0020435B"/>
    <w:rsid w:val="00205138"/>
    <w:rsid w:val="00205148"/>
    <w:rsid w:val="00205DA1"/>
    <w:rsid w:val="0020765C"/>
    <w:rsid w:val="0020767E"/>
    <w:rsid w:val="002077BE"/>
    <w:rsid w:val="0021080C"/>
    <w:rsid w:val="00210B22"/>
    <w:rsid w:val="00210F7A"/>
    <w:rsid w:val="0021115A"/>
    <w:rsid w:val="00211490"/>
    <w:rsid w:val="0021232B"/>
    <w:rsid w:val="00213187"/>
    <w:rsid w:val="002133F6"/>
    <w:rsid w:val="002138F0"/>
    <w:rsid w:val="00214030"/>
    <w:rsid w:val="002148F0"/>
    <w:rsid w:val="0021720D"/>
    <w:rsid w:val="0021782B"/>
    <w:rsid w:val="00220814"/>
    <w:rsid w:val="00220B49"/>
    <w:rsid w:val="00221135"/>
    <w:rsid w:val="00221C65"/>
    <w:rsid w:val="00222BDE"/>
    <w:rsid w:val="00222CF2"/>
    <w:rsid w:val="002230FB"/>
    <w:rsid w:val="002237F6"/>
    <w:rsid w:val="00224A98"/>
    <w:rsid w:val="0022538A"/>
    <w:rsid w:val="002256F0"/>
    <w:rsid w:val="00225C08"/>
    <w:rsid w:val="00226028"/>
    <w:rsid w:val="00226184"/>
    <w:rsid w:val="00226415"/>
    <w:rsid w:val="00226AB0"/>
    <w:rsid w:val="00230165"/>
    <w:rsid w:val="00232B54"/>
    <w:rsid w:val="00233118"/>
    <w:rsid w:val="0023346A"/>
    <w:rsid w:val="00233E3C"/>
    <w:rsid w:val="00234222"/>
    <w:rsid w:val="0023434C"/>
    <w:rsid w:val="0023479A"/>
    <w:rsid w:val="0023511D"/>
    <w:rsid w:val="002354C7"/>
    <w:rsid w:val="002357E0"/>
    <w:rsid w:val="00235C07"/>
    <w:rsid w:val="00236024"/>
    <w:rsid w:val="0023673B"/>
    <w:rsid w:val="00236896"/>
    <w:rsid w:val="002377C9"/>
    <w:rsid w:val="00240576"/>
    <w:rsid w:val="00240A5B"/>
    <w:rsid w:val="00240A67"/>
    <w:rsid w:val="00241151"/>
    <w:rsid w:val="00241B71"/>
    <w:rsid w:val="00243176"/>
    <w:rsid w:val="00244387"/>
    <w:rsid w:val="00245C0B"/>
    <w:rsid w:val="0024601B"/>
    <w:rsid w:val="0024627F"/>
    <w:rsid w:val="00247B4F"/>
    <w:rsid w:val="00247BDA"/>
    <w:rsid w:val="00251C4C"/>
    <w:rsid w:val="00251E85"/>
    <w:rsid w:val="00252AE5"/>
    <w:rsid w:val="002559B6"/>
    <w:rsid w:val="00257155"/>
    <w:rsid w:val="002571F0"/>
    <w:rsid w:val="0025783C"/>
    <w:rsid w:val="00257E28"/>
    <w:rsid w:val="002603D4"/>
    <w:rsid w:val="00260F84"/>
    <w:rsid w:val="0026300A"/>
    <w:rsid w:val="00264BDC"/>
    <w:rsid w:val="002653E5"/>
    <w:rsid w:val="00266265"/>
    <w:rsid w:val="002665C6"/>
    <w:rsid w:val="00267D69"/>
    <w:rsid w:val="00270101"/>
    <w:rsid w:val="002704B3"/>
    <w:rsid w:val="00270A97"/>
    <w:rsid w:val="00270CA6"/>
    <w:rsid w:val="002718B4"/>
    <w:rsid w:val="0027288C"/>
    <w:rsid w:val="0027390C"/>
    <w:rsid w:val="00273B74"/>
    <w:rsid w:val="002740C3"/>
    <w:rsid w:val="002751C7"/>
    <w:rsid w:val="0027600A"/>
    <w:rsid w:val="002765A2"/>
    <w:rsid w:val="00276647"/>
    <w:rsid w:val="00276968"/>
    <w:rsid w:val="00277A9A"/>
    <w:rsid w:val="00280639"/>
    <w:rsid w:val="0028069A"/>
    <w:rsid w:val="00280A6E"/>
    <w:rsid w:val="00280D68"/>
    <w:rsid w:val="0028213E"/>
    <w:rsid w:val="00282B60"/>
    <w:rsid w:val="00283279"/>
    <w:rsid w:val="002849E2"/>
    <w:rsid w:val="002849EC"/>
    <w:rsid w:val="00284CFE"/>
    <w:rsid w:val="002850EF"/>
    <w:rsid w:val="0028585F"/>
    <w:rsid w:val="0028591F"/>
    <w:rsid w:val="00285FD1"/>
    <w:rsid w:val="00287684"/>
    <w:rsid w:val="002908AC"/>
    <w:rsid w:val="00290C18"/>
    <w:rsid w:val="00291E8C"/>
    <w:rsid w:val="002923E5"/>
    <w:rsid w:val="00292819"/>
    <w:rsid w:val="0029283F"/>
    <w:rsid w:val="00292FB6"/>
    <w:rsid w:val="00293273"/>
    <w:rsid w:val="002932F6"/>
    <w:rsid w:val="0029347A"/>
    <w:rsid w:val="00293CF6"/>
    <w:rsid w:val="002940EB"/>
    <w:rsid w:val="00294320"/>
    <w:rsid w:val="00294367"/>
    <w:rsid w:val="00295458"/>
    <w:rsid w:val="002954B1"/>
    <w:rsid w:val="002955F5"/>
    <w:rsid w:val="0029573A"/>
    <w:rsid w:val="002958D8"/>
    <w:rsid w:val="00295B08"/>
    <w:rsid w:val="00295BC4"/>
    <w:rsid w:val="00295D83"/>
    <w:rsid w:val="002969DD"/>
    <w:rsid w:val="002A04C7"/>
    <w:rsid w:val="002A0995"/>
    <w:rsid w:val="002A0A5F"/>
    <w:rsid w:val="002A0CBF"/>
    <w:rsid w:val="002A1AA2"/>
    <w:rsid w:val="002A256E"/>
    <w:rsid w:val="002A28F6"/>
    <w:rsid w:val="002A2C72"/>
    <w:rsid w:val="002A3392"/>
    <w:rsid w:val="002A4591"/>
    <w:rsid w:val="002A5647"/>
    <w:rsid w:val="002A598D"/>
    <w:rsid w:val="002A646A"/>
    <w:rsid w:val="002A653E"/>
    <w:rsid w:val="002A7D63"/>
    <w:rsid w:val="002B0843"/>
    <w:rsid w:val="002B130B"/>
    <w:rsid w:val="002B18A6"/>
    <w:rsid w:val="002B1BD6"/>
    <w:rsid w:val="002B3067"/>
    <w:rsid w:val="002B31BE"/>
    <w:rsid w:val="002B3238"/>
    <w:rsid w:val="002B37F2"/>
    <w:rsid w:val="002B4874"/>
    <w:rsid w:val="002B48EB"/>
    <w:rsid w:val="002B49C6"/>
    <w:rsid w:val="002B5136"/>
    <w:rsid w:val="002B51AB"/>
    <w:rsid w:val="002B561F"/>
    <w:rsid w:val="002B5859"/>
    <w:rsid w:val="002B652E"/>
    <w:rsid w:val="002B6F7F"/>
    <w:rsid w:val="002B7146"/>
    <w:rsid w:val="002B7F90"/>
    <w:rsid w:val="002C0808"/>
    <w:rsid w:val="002C108B"/>
    <w:rsid w:val="002C15C6"/>
    <w:rsid w:val="002C222C"/>
    <w:rsid w:val="002C264C"/>
    <w:rsid w:val="002C2A48"/>
    <w:rsid w:val="002C4875"/>
    <w:rsid w:val="002C5522"/>
    <w:rsid w:val="002C5CC1"/>
    <w:rsid w:val="002C61A1"/>
    <w:rsid w:val="002C62DF"/>
    <w:rsid w:val="002C63FD"/>
    <w:rsid w:val="002C79D9"/>
    <w:rsid w:val="002C7D19"/>
    <w:rsid w:val="002D03C0"/>
    <w:rsid w:val="002D06A7"/>
    <w:rsid w:val="002D06F1"/>
    <w:rsid w:val="002D13FC"/>
    <w:rsid w:val="002D1800"/>
    <w:rsid w:val="002D18CD"/>
    <w:rsid w:val="002D1C87"/>
    <w:rsid w:val="002D1DD5"/>
    <w:rsid w:val="002D22C1"/>
    <w:rsid w:val="002D2993"/>
    <w:rsid w:val="002D2CB7"/>
    <w:rsid w:val="002D2D5C"/>
    <w:rsid w:val="002D4072"/>
    <w:rsid w:val="002D440F"/>
    <w:rsid w:val="002D4631"/>
    <w:rsid w:val="002D4AEF"/>
    <w:rsid w:val="002D4F59"/>
    <w:rsid w:val="002D5C0E"/>
    <w:rsid w:val="002D6CAF"/>
    <w:rsid w:val="002D7075"/>
    <w:rsid w:val="002D7306"/>
    <w:rsid w:val="002D7834"/>
    <w:rsid w:val="002D78BA"/>
    <w:rsid w:val="002D7C57"/>
    <w:rsid w:val="002E124C"/>
    <w:rsid w:val="002E1403"/>
    <w:rsid w:val="002E31F5"/>
    <w:rsid w:val="002E32CE"/>
    <w:rsid w:val="002E3588"/>
    <w:rsid w:val="002E3B4D"/>
    <w:rsid w:val="002E3EAC"/>
    <w:rsid w:val="002E41C0"/>
    <w:rsid w:val="002E4593"/>
    <w:rsid w:val="002E53B5"/>
    <w:rsid w:val="002E5CEE"/>
    <w:rsid w:val="002E7AB0"/>
    <w:rsid w:val="002F02E6"/>
    <w:rsid w:val="002F0C6F"/>
    <w:rsid w:val="002F0E10"/>
    <w:rsid w:val="002F0E69"/>
    <w:rsid w:val="002F1DEB"/>
    <w:rsid w:val="002F1E5A"/>
    <w:rsid w:val="002F2D0D"/>
    <w:rsid w:val="002F3558"/>
    <w:rsid w:val="002F3AAD"/>
    <w:rsid w:val="002F45E2"/>
    <w:rsid w:val="002F4A68"/>
    <w:rsid w:val="002F56DD"/>
    <w:rsid w:val="002F5D39"/>
    <w:rsid w:val="002F5E10"/>
    <w:rsid w:val="002F64D6"/>
    <w:rsid w:val="002F685A"/>
    <w:rsid w:val="002F6AC4"/>
    <w:rsid w:val="002F70C0"/>
    <w:rsid w:val="002F72B8"/>
    <w:rsid w:val="002F7999"/>
    <w:rsid w:val="002F7D07"/>
    <w:rsid w:val="00300096"/>
    <w:rsid w:val="003001C8"/>
    <w:rsid w:val="003006B8"/>
    <w:rsid w:val="00300D05"/>
    <w:rsid w:val="003016CB"/>
    <w:rsid w:val="00301AE1"/>
    <w:rsid w:val="00301D45"/>
    <w:rsid w:val="003022C9"/>
    <w:rsid w:val="0030299D"/>
    <w:rsid w:val="003033A7"/>
    <w:rsid w:val="0030350A"/>
    <w:rsid w:val="0030394B"/>
    <w:rsid w:val="00303E1A"/>
    <w:rsid w:val="0030413D"/>
    <w:rsid w:val="003041A5"/>
    <w:rsid w:val="003049A9"/>
    <w:rsid w:val="003050D7"/>
    <w:rsid w:val="003051AD"/>
    <w:rsid w:val="00305808"/>
    <w:rsid w:val="003058DF"/>
    <w:rsid w:val="00305CD7"/>
    <w:rsid w:val="00306897"/>
    <w:rsid w:val="003069C8"/>
    <w:rsid w:val="00307265"/>
    <w:rsid w:val="003077F9"/>
    <w:rsid w:val="00310090"/>
    <w:rsid w:val="003102F7"/>
    <w:rsid w:val="0031057A"/>
    <w:rsid w:val="00310993"/>
    <w:rsid w:val="0031183C"/>
    <w:rsid w:val="00311A5A"/>
    <w:rsid w:val="0031215C"/>
    <w:rsid w:val="00312D8E"/>
    <w:rsid w:val="003138B4"/>
    <w:rsid w:val="00313A11"/>
    <w:rsid w:val="00314B8E"/>
    <w:rsid w:val="00315536"/>
    <w:rsid w:val="00317673"/>
    <w:rsid w:val="00317A56"/>
    <w:rsid w:val="00320A23"/>
    <w:rsid w:val="0032174A"/>
    <w:rsid w:val="00321DB0"/>
    <w:rsid w:val="00321DE1"/>
    <w:rsid w:val="00322408"/>
    <w:rsid w:val="003239A6"/>
    <w:rsid w:val="00323ABF"/>
    <w:rsid w:val="00323F7F"/>
    <w:rsid w:val="003248FB"/>
    <w:rsid w:val="00325151"/>
    <w:rsid w:val="00325390"/>
    <w:rsid w:val="00325D39"/>
    <w:rsid w:val="00326DED"/>
    <w:rsid w:val="003271D2"/>
    <w:rsid w:val="0032775A"/>
    <w:rsid w:val="0033038A"/>
    <w:rsid w:val="003304D6"/>
    <w:rsid w:val="003310A6"/>
    <w:rsid w:val="003317E2"/>
    <w:rsid w:val="00331E37"/>
    <w:rsid w:val="003323D6"/>
    <w:rsid w:val="003325EB"/>
    <w:rsid w:val="00333604"/>
    <w:rsid w:val="00333EC5"/>
    <w:rsid w:val="003346B2"/>
    <w:rsid w:val="00335666"/>
    <w:rsid w:val="00335CCB"/>
    <w:rsid w:val="00335EE4"/>
    <w:rsid w:val="00336573"/>
    <w:rsid w:val="003367E5"/>
    <w:rsid w:val="00336ADD"/>
    <w:rsid w:val="00337B9F"/>
    <w:rsid w:val="0034044D"/>
    <w:rsid w:val="0034093E"/>
    <w:rsid w:val="00342101"/>
    <w:rsid w:val="003422B0"/>
    <w:rsid w:val="00342A50"/>
    <w:rsid w:val="0034328F"/>
    <w:rsid w:val="00343C6C"/>
    <w:rsid w:val="003442AC"/>
    <w:rsid w:val="00344489"/>
    <w:rsid w:val="003453C4"/>
    <w:rsid w:val="003461A0"/>
    <w:rsid w:val="0034693D"/>
    <w:rsid w:val="00346DD3"/>
    <w:rsid w:val="00346F21"/>
    <w:rsid w:val="003508AD"/>
    <w:rsid w:val="00351038"/>
    <w:rsid w:val="003511F4"/>
    <w:rsid w:val="003516C9"/>
    <w:rsid w:val="00352A51"/>
    <w:rsid w:val="00352B6B"/>
    <w:rsid w:val="00352E9D"/>
    <w:rsid w:val="003547B2"/>
    <w:rsid w:val="003550AC"/>
    <w:rsid w:val="003554FB"/>
    <w:rsid w:val="003562AF"/>
    <w:rsid w:val="003565A1"/>
    <w:rsid w:val="00356734"/>
    <w:rsid w:val="00356CA8"/>
    <w:rsid w:val="0035728F"/>
    <w:rsid w:val="003579CE"/>
    <w:rsid w:val="0036134E"/>
    <w:rsid w:val="003616AA"/>
    <w:rsid w:val="00361ED4"/>
    <w:rsid w:val="0036235B"/>
    <w:rsid w:val="003626B2"/>
    <w:rsid w:val="00362B3F"/>
    <w:rsid w:val="00362F99"/>
    <w:rsid w:val="00365374"/>
    <w:rsid w:val="0036696A"/>
    <w:rsid w:val="00367A6E"/>
    <w:rsid w:val="00367E9E"/>
    <w:rsid w:val="00370975"/>
    <w:rsid w:val="00370E4B"/>
    <w:rsid w:val="00371658"/>
    <w:rsid w:val="00371EF7"/>
    <w:rsid w:val="00372C5C"/>
    <w:rsid w:val="00372E70"/>
    <w:rsid w:val="00372F67"/>
    <w:rsid w:val="00374221"/>
    <w:rsid w:val="00374873"/>
    <w:rsid w:val="00374A74"/>
    <w:rsid w:val="00375F27"/>
    <w:rsid w:val="00376112"/>
    <w:rsid w:val="003773D2"/>
    <w:rsid w:val="003774DB"/>
    <w:rsid w:val="0037797A"/>
    <w:rsid w:val="00377D71"/>
    <w:rsid w:val="00380420"/>
    <w:rsid w:val="0038051A"/>
    <w:rsid w:val="003814F3"/>
    <w:rsid w:val="00382DF7"/>
    <w:rsid w:val="00383059"/>
    <w:rsid w:val="003835CB"/>
    <w:rsid w:val="0038395C"/>
    <w:rsid w:val="00383D35"/>
    <w:rsid w:val="0038416C"/>
    <w:rsid w:val="003847B6"/>
    <w:rsid w:val="0038593F"/>
    <w:rsid w:val="0038615E"/>
    <w:rsid w:val="003861A5"/>
    <w:rsid w:val="00386619"/>
    <w:rsid w:val="00386AEF"/>
    <w:rsid w:val="00386EA6"/>
    <w:rsid w:val="003870C2"/>
    <w:rsid w:val="003879E1"/>
    <w:rsid w:val="0039001D"/>
    <w:rsid w:val="003902BA"/>
    <w:rsid w:val="003908CC"/>
    <w:rsid w:val="00390F28"/>
    <w:rsid w:val="00392E1F"/>
    <w:rsid w:val="00392E51"/>
    <w:rsid w:val="00393C90"/>
    <w:rsid w:val="00394D44"/>
    <w:rsid w:val="00396A49"/>
    <w:rsid w:val="00397F5F"/>
    <w:rsid w:val="003A09DA"/>
    <w:rsid w:val="003A1316"/>
    <w:rsid w:val="003A1A36"/>
    <w:rsid w:val="003A2B19"/>
    <w:rsid w:val="003A2C13"/>
    <w:rsid w:val="003A2F1B"/>
    <w:rsid w:val="003A3AC7"/>
    <w:rsid w:val="003A47B5"/>
    <w:rsid w:val="003A4C3D"/>
    <w:rsid w:val="003A4E85"/>
    <w:rsid w:val="003A4EA9"/>
    <w:rsid w:val="003A56C3"/>
    <w:rsid w:val="003A58E7"/>
    <w:rsid w:val="003A66EB"/>
    <w:rsid w:val="003A7016"/>
    <w:rsid w:val="003A7097"/>
    <w:rsid w:val="003B0518"/>
    <w:rsid w:val="003B05E0"/>
    <w:rsid w:val="003B175E"/>
    <w:rsid w:val="003B2B7E"/>
    <w:rsid w:val="003B34F0"/>
    <w:rsid w:val="003B3C2C"/>
    <w:rsid w:val="003B4ACE"/>
    <w:rsid w:val="003B5126"/>
    <w:rsid w:val="003B5391"/>
    <w:rsid w:val="003B54EB"/>
    <w:rsid w:val="003B6440"/>
    <w:rsid w:val="003B67E2"/>
    <w:rsid w:val="003B6B70"/>
    <w:rsid w:val="003B706F"/>
    <w:rsid w:val="003B72B1"/>
    <w:rsid w:val="003B760D"/>
    <w:rsid w:val="003C0837"/>
    <w:rsid w:val="003C0BB3"/>
    <w:rsid w:val="003C15FA"/>
    <w:rsid w:val="003C2688"/>
    <w:rsid w:val="003C30A3"/>
    <w:rsid w:val="003C3B31"/>
    <w:rsid w:val="003C46D4"/>
    <w:rsid w:val="003C4AEC"/>
    <w:rsid w:val="003C4D33"/>
    <w:rsid w:val="003C4F63"/>
    <w:rsid w:val="003C5C20"/>
    <w:rsid w:val="003C673A"/>
    <w:rsid w:val="003C6A03"/>
    <w:rsid w:val="003C6A72"/>
    <w:rsid w:val="003C75FD"/>
    <w:rsid w:val="003C7905"/>
    <w:rsid w:val="003D01E9"/>
    <w:rsid w:val="003D0879"/>
    <w:rsid w:val="003D09C5"/>
    <w:rsid w:val="003D17B1"/>
    <w:rsid w:val="003D3765"/>
    <w:rsid w:val="003D4AAD"/>
    <w:rsid w:val="003D4D1C"/>
    <w:rsid w:val="003D4F6F"/>
    <w:rsid w:val="003D56E3"/>
    <w:rsid w:val="003D5AF8"/>
    <w:rsid w:val="003D6989"/>
    <w:rsid w:val="003D6A96"/>
    <w:rsid w:val="003D6ACA"/>
    <w:rsid w:val="003D7525"/>
    <w:rsid w:val="003E1AFB"/>
    <w:rsid w:val="003E1B65"/>
    <w:rsid w:val="003E219B"/>
    <w:rsid w:val="003E21DA"/>
    <w:rsid w:val="003E2C86"/>
    <w:rsid w:val="003E336F"/>
    <w:rsid w:val="003E3A6C"/>
    <w:rsid w:val="003E3B7E"/>
    <w:rsid w:val="003E3F8D"/>
    <w:rsid w:val="003E4081"/>
    <w:rsid w:val="003E5E0F"/>
    <w:rsid w:val="003E5FD4"/>
    <w:rsid w:val="003F0108"/>
    <w:rsid w:val="003F0122"/>
    <w:rsid w:val="003F0787"/>
    <w:rsid w:val="003F1415"/>
    <w:rsid w:val="003F1EF0"/>
    <w:rsid w:val="003F24F2"/>
    <w:rsid w:val="003F26EA"/>
    <w:rsid w:val="003F319F"/>
    <w:rsid w:val="003F3707"/>
    <w:rsid w:val="003F40A6"/>
    <w:rsid w:val="003F453A"/>
    <w:rsid w:val="003F4611"/>
    <w:rsid w:val="003F4905"/>
    <w:rsid w:val="003F490B"/>
    <w:rsid w:val="003F4D37"/>
    <w:rsid w:val="003F5C6B"/>
    <w:rsid w:val="003F5D13"/>
    <w:rsid w:val="003F5FCB"/>
    <w:rsid w:val="003F5FD9"/>
    <w:rsid w:val="003F6C68"/>
    <w:rsid w:val="00400049"/>
    <w:rsid w:val="004001DC"/>
    <w:rsid w:val="0040055A"/>
    <w:rsid w:val="0040073A"/>
    <w:rsid w:val="00400E82"/>
    <w:rsid w:val="0040108E"/>
    <w:rsid w:val="0040186F"/>
    <w:rsid w:val="0040187F"/>
    <w:rsid w:val="004019DD"/>
    <w:rsid w:val="00402A70"/>
    <w:rsid w:val="00402CBA"/>
    <w:rsid w:val="004030EC"/>
    <w:rsid w:val="004031CB"/>
    <w:rsid w:val="00403A89"/>
    <w:rsid w:val="0040428E"/>
    <w:rsid w:val="004042CA"/>
    <w:rsid w:val="004055C6"/>
    <w:rsid w:val="00405D6B"/>
    <w:rsid w:val="00405DE1"/>
    <w:rsid w:val="00406317"/>
    <w:rsid w:val="00406D72"/>
    <w:rsid w:val="00406EE4"/>
    <w:rsid w:val="0040737C"/>
    <w:rsid w:val="00407A68"/>
    <w:rsid w:val="00407FB9"/>
    <w:rsid w:val="0041096A"/>
    <w:rsid w:val="0041114F"/>
    <w:rsid w:val="004116FA"/>
    <w:rsid w:val="00411D5D"/>
    <w:rsid w:val="00411E19"/>
    <w:rsid w:val="0041207A"/>
    <w:rsid w:val="004134F8"/>
    <w:rsid w:val="004141A1"/>
    <w:rsid w:val="00414AC1"/>
    <w:rsid w:val="00415242"/>
    <w:rsid w:val="00415808"/>
    <w:rsid w:val="00415A26"/>
    <w:rsid w:val="004168D5"/>
    <w:rsid w:val="0041720B"/>
    <w:rsid w:val="0041767B"/>
    <w:rsid w:val="004176A9"/>
    <w:rsid w:val="0042064F"/>
    <w:rsid w:val="00420711"/>
    <w:rsid w:val="00420D58"/>
    <w:rsid w:val="00421C17"/>
    <w:rsid w:val="00422061"/>
    <w:rsid w:val="00422578"/>
    <w:rsid w:val="00422A5B"/>
    <w:rsid w:val="00422C2A"/>
    <w:rsid w:val="00423863"/>
    <w:rsid w:val="00423BFA"/>
    <w:rsid w:val="0042453D"/>
    <w:rsid w:val="004247A9"/>
    <w:rsid w:val="004247F1"/>
    <w:rsid w:val="0042511B"/>
    <w:rsid w:val="00425237"/>
    <w:rsid w:val="00425257"/>
    <w:rsid w:val="0042573D"/>
    <w:rsid w:val="00425CFE"/>
    <w:rsid w:val="004265C0"/>
    <w:rsid w:val="0042682D"/>
    <w:rsid w:val="00426913"/>
    <w:rsid w:val="00426E6D"/>
    <w:rsid w:val="00430C43"/>
    <w:rsid w:val="00431887"/>
    <w:rsid w:val="00431888"/>
    <w:rsid w:val="00431933"/>
    <w:rsid w:val="0043290B"/>
    <w:rsid w:val="004332EA"/>
    <w:rsid w:val="00433987"/>
    <w:rsid w:val="00433A98"/>
    <w:rsid w:val="0043496A"/>
    <w:rsid w:val="00434AC6"/>
    <w:rsid w:val="004357FD"/>
    <w:rsid w:val="004363DA"/>
    <w:rsid w:val="004373F1"/>
    <w:rsid w:val="00440731"/>
    <w:rsid w:val="00440D7F"/>
    <w:rsid w:val="0044227F"/>
    <w:rsid w:val="004436CF"/>
    <w:rsid w:val="0044547F"/>
    <w:rsid w:val="004468C4"/>
    <w:rsid w:val="00446F77"/>
    <w:rsid w:val="004470F7"/>
    <w:rsid w:val="004477F0"/>
    <w:rsid w:val="00447B3A"/>
    <w:rsid w:val="004501E5"/>
    <w:rsid w:val="0045079B"/>
    <w:rsid w:val="00451906"/>
    <w:rsid w:val="00451B00"/>
    <w:rsid w:val="00451B7B"/>
    <w:rsid w:val="0045251A"/>
    <w:rsid w:val="0045520A"/>
    <w:rsid w:val="0045787F"/>
    <w:rsid w:val="00457CAC"/>
    <w:rsid w:val="00461D36"/>
    <w:rsid w:val="00463FE3"/>
    <w:rsid w:val="00464353"/>
    <w:rsid w:val="0046538F"/>
    <w:rsid w:val="004654AD"/>
    <w:rsid w:val="00465640"/>
    <w:rsid w:val="004656DA"/>
    <w:rsid w:val="004662F1"/>
    <w:rsid w:val="00466909"/>
    <w:rsid w:val="00466D39"/>
    <w:rsid w:val="00467AC3"/>
    <w:rsid w:val="00467D45"/>
    <w:rsid w:val="0047118A"/>
    <w:rsid w:val="00471254"/>
    <w:rsid w:val="00471927"/>
    <w:rsid w:val="0047249C"/>
    <w:rsid w:val="0047444B"/>
    <w:rsid w:val="0047464C"/>
    <w:rsid w:val="004746DC"/>
    <w:rsid w:val="00474774"/>
    <w:rsid w:val="00474812"/>
    <w:rsid w:val="00475EF1"/>
    <w:rsid w:val="00476845"/>
    <w:rsid w:val="00480AB0"/>
    <w:rsid w:val="00480E36"/>
    <w:rsid w:val="00480FEA"/>
    <w:rsid w:val="004824DF"/>
    <w:rsid w:val="00482AC7"/>
    <w:rsid w:val="00484D5F"/>
    <w:rsid w:val="00484F5B"/>
    <w:rsid w:val="004851D8"/>
    <w:rsid w:val="00485432"/>
    <w:rsid w:val="00485742"/>
    <w:rsid w:val="004866F9"/>
    <w:rsid w:val="00487109"/>
    <w:rsid w:val="00487D5E"/>
    <w:rsid w:val="004905C7"/>
    <w:rsid w:val="00490C47"/>
    <w:rsid w:val="00490F16"/>
    <w:rsid w:val="00491AA1"/>
    <w:rsid w:val="00492754"/>
    <w:rsid w:val="00492837"/>
    <w:rsid w:val="00492AFB"/>
    <w:rsid w:val="0049322B"/>
    <w:rsid w:val="00493347"/>
    <w:rsid w:val="00493F02"/>
    <w:rsid w:val="004945BE"/>
    <w:rsid w:val="00494C3A"/>
    <w:rsid w:val="00495684"/>
    <w:rsid w:val="004960EA"/>
    <w:rsid w:val="004972CE"/>
    <w:rsid w:val="004977C3"/>
    <w:rsid w:val="004A05FE"/>
    <w:rsid w:val="004A082C"/>
    <w:rsid w:val="004A09B2"/>
    <w:rsid w:val="004A1515"/>
    <w:rsid w:val="004A15F0"/>
    <w:rsid w:val="004A19D6"/>
    <w:rsid w:val="004A21BD"/>
    <w:rsid w:val="004A2AD4"/>
    <w:rsid w:val="004A30B6"/>
    <w:rsid w:val="004A3E64"/>
    <w:rsid w:val="004A494C"/>
    <w:rsid w:val="004A5394"/>
    <w:rsid w:val="004A549B"/>
    <w:rsid w:val="004A63A6"/>
    <w:rsid w:val="004A6669"/>
    <w:rsid w:val="004A6ADC"/>
    <w:rsid w:val="004A6E58"/>
    <w:rsid w:val="004B02D4"/>
    <w:rsid w:val="004B05B6"/>
    <w:rsid w:val="004B0BE9"/>
    <w:rsid w:val="004B12DC"/>
    <w:rsid w:val="004B1BD7"/>
    <w:rsid w:val="004B3762"/>
    <w:rsid w:val="004B3F5A"/>
    <w:rsid w:val="004B45D2"/>
    <w:rsid w:val="004B55D4"/>
    <w:rsid w:val="004B57F5"/>
    <w:rsid w:val="004B5B2C"/>
    <w:rsid w:val="004B7C88"/>
    <w:rsid w:val="004C03B7"/>
    <w:rsid w:val="004C08EE"/>
    <w:rsid w:val="004C0F3B"/>
    <w:rsid w:val="004C1B6D"/>
    <w:rsid w:val="004C1F0C"/>
    <w:rsid w:val="004C2332"/>
    <w:rsid w:val="004C2E3C"/>
    <w:rsid w:val="004C4D65"/>
    <w:rsid w:val="004C4DD9"/>
    <w:rsid w:val="004C4E42"/>
    <w:rsid w:val="004C4FBA"/>
    <w:rsid w:val="004C52BE"/>
    <w:rsid w:val="004C52D5"/>
    <w:rsid w:val="004C5DF3"/>
    <w:rsid w:val="004C60FC"/>
    <w:rsid w:val="004C6167"/>
    <w:rsid w:val="004C643E"/>
    <w:rsid w:val="004C77FC"/>
    <w:rsid w:val="004C7C51"/>
    <w:rsid w:val="004D1539"/>
    <w:rsid w:val="004D2E62"/>
    <w:rsid w:val="004D32D5"/>
    <w:rsid w:val="004D399C"/>
    <w:rsid w:val="004D3A78"/>
    <w:rsid w:val="004D5823"/>
    <w:rsid w:val="004D6B66"/>
    <w:rsid w:val="004D7C4C"/>
    <w:rsid w:val="004D7F5B"/>
    <w:rsid w:val="004E166A"/>
    <w:rsid w:val="004E2D37"/>
    <w:rsid w:val="004E3387"/>
    <w:rsid w:val="004E3392"/>
    <w:rsid w:val="004E3D52"/>
    <w:rsid w:val="004E42BA"/>
    <w:rsid w:val="004E47E1"/>
    <w:rsid w:val="004E4A09"/>
    <w:rsid w:val="004E4D05"/>
    <w:rsid w:val="004E54FE"/>
    <w:rsid w:val="004E6193"/>
    <w:rsid w:val="004E6687"/>
    <w:rsid w:val="004E6A04"/>
    <w:rsid w:val="004E7468"/>
    <w:rsid w:val="004F12AE"/>
    <w:rsid w:val="004F28D0"/>
    <w:rsid w:val="004F2D52"/>
    <w:rsid w:val="004F38F0"/>
    <w:rsid w:val="004F3B5C"/>
    <w:rsid w:val="004F442F"/>
    <w:rsid w:val="004F5758"/>
    <w:rsid w:val="004F57CE"/>
    <w:rsid w:val="004F6B5F"/>
    <w:rsid w:val="004F6D6E"/>
    <w:rsid w:val="004F6E0C"/>
    <w:rsid w:val="004F75F2"/>
    <w:rsid w:val="004F7F8D"/>
    <w:rsid w:val="00500B8B"/>
    <w:rsid w:val="005017DD"/>
    <w:rsid w:val="00501FCD"/>
    <w:rsid w:val="00503365"/>
    <w:rsid w:val="00504DEE"/>
    <w:rsid w:val="00504EBF"/>
    <w:rsid w:val="005052BE"/>
    <w:rsid w:val="00505506"/>
    <w:rsid w:val="005056EA"/>
    <w:rsid w:val="00505AD5"/>
    <w:rsid w:val="00505C8B"/>
    <w:rsid w:val="00505D92"/>
    <w:rsid w:val="005060B2"/>
    <w:rsid w:val="0050628B"/>
    <w:rsid w:val="0050730F"/>
    <w:rsid w:val="00507CB1"/>
    <w:rsid w:val="00510A64"/>
    <w:rsid w:val="00512341"/>
    <w:rsid w:val="00512EFE"/>
    <w:rsid w:val="00513163"/>
    <w:rsid w:val="00513B26"/>
    <w:rsid w:val="00514726"/>
    <w:rsid w:val="00515973"/>
    <w:rsid w:val="0051707D"/>
    <w:rsid w:val="00517D3E"/>
    <w:rsid w:val="0052044F"/>
    <w:rsid w:val="005209D7"/>
    <w:rsid w:val="00520D32"/>
    <w:rsid w:val="0052144E"/>
    <w:rsid w:val="00521642"/>
    <w:rsid w:val="005217DC"/>
    <w:rsid w:val="00522B89"/>
    <w:rsid w:val="00523D05"/>
    <w:rsid w:val="00523DD5"/>
    <w:rsid w:val="00523EBA"/>
    <w:rsid w:val="005248AE"/>
    <w:rsid w:val="00524D14"/>
    <w:rsid w:val="00524E4C"/>
    <w:rsid w:val="0052546D"/>
    <w:rsid w:val="00525DDB"/>
    <w:rsid w:val="00526EF9"/>
    <w:rsid w:val="00527248"/>
    <w:rsid w:val="0052796D"/>
    <w:rsid w:val="00527D89"/>
    <w:rsid w:val="00527DBC"/>
    <w:rsid w:val="00530022"/>
    <w:rsid w:val="0053160C"/>
    <w:rsid w:val="0053191D"/>
    <w:rsid w:val="005321BA"/>
    <w:rsid w:val="0053247B"/>
    <w:rsid w:val="00532AE0"/>
    <w:rsid w:val="005335C9"/>
    <w:rsid w:val="00534010"/>
    <w:rsid w:val="0053482A"/>
    <w:rsid w:val="00534B35"/>
    <w:rsid w:val="005350BA"/>
    <w:rsid w:val="00535446"/>
    <w:rsid w:val="00535798"/>
    <w:rsid w:val="00535B68"/>
    <w:rsid w:val="00536382"/>
    <w:rsid w:val="00536735"/>
    <w:rsid w:val="00536E27"/>
    <w:rsid w:val="00537145"/>
    <w:rsid w:val="005371A5"/>
    <w:rsid w:val="00537A13"/>
    <w:rsid w:val="0054000B"/>
    <w:rsid w:val="00540088"/>
    <w:rsid w:val="00540AD7"/>
    <w:rsid w:val="005413AA"/>
    <w:rsid w:val="00543F59"/>
    <w:rsid w:val="00543FC9"/>
    <w:rsid w:val="0054404F"/>
    <w:rsid w:val="00544675"/>
    <w:rsid w:val="00545A03"/>
    <w:rsid w:val="005463E5"/>
    <w:rsid w:val="005505F6"/>
    <w:rsid w:val="00550980"/>
    <w:rsid w:val="00550B7F"/>
    <w:rsid w:val="005513C8"/>
    <w:rsid w:val="00551423"/>
    <w:rsid w:val="00551DBA"/>
    <w:rsid w:val="00552A71"/>
    <w:rsid w:val="00552E15"/>
    <w:rsid w:val="00553D10"/>
    <w:rsid w:val="0055464F"/>
    <w:rsid w:val="005548D6"/>
    <w:rsid w:val="00554BBE"/>
    <w:rsid w:val="00555875"/>
    <w:rsid w:val="005602A6"/>
    <w:rsid w:val="0056034B"/>
    <w:rsid w:val="00560503"/>
    <w:rsid w:val="00560923"/>
    <w:rsid w:val="0056129A"/>
    <w:rsid w:val="00561A46"/>
    <w:rsid w:val="00562110"/>
    <w:rsid w:val="0056385E"/>
    <w:rsid w:val="00564D42"/>
    <w:rsid w:val="00565272"/>
    <w:rsid w:val="00566CBB"/>
    <w:rsid w:val="00567B2C"/>
    <w:rsid w:val="00570092"/>
    <w:rsid w:val="00570314"/>
    <w:rsid w:val="0057034E"/>
    <w:rsid w:val="00570E73"/>
    <w:rsid w:val="00570F84"/>
    <w:rsid w:val="0057229E"/>
    <w:rsid w:val="00572483"/>
    <w:rsid w:val="0057290D"/>
    <w:rsid w:val="00573803"/>
    <w:rsid w:val="00573CBC"/>
    <w:rsid w:val="00573D6C"/>
    <w:rsid w:val="00575032"/>
    <w:rsid w:val="0057548D"/>
    <w:rsid w:val="00575929"/>
    <w:rsid w:val="00575BB7"/>
    <w:rsid w:val="00575CB6"/>
    <w:rsid w:val="0057761D"/>
    <w:rsid w:val="00577847"/>
    <w:rsid w:val="005779D3"/>
    <w:rsid w:val="00577A6F"/>
    <w:rsid w:val="00577F92"/>
    <w:rsid w:val="0058007A"/>
    <w:rsid w:val="00580872"/>
    <w:rsid w:val="00580E79"/>
    <w:rsid w:val="00581291"/>
    <w:rsid w:val="00581C98"/>
    <w:rsid w:val="005820C5"/>
    <w:rsid w:val="005829A7"/>
    <w:rsid w:val="00582DD9"/>
    <w:rsid w:val="00583875"/>
    <w:rsid w:val="00583C82"/>
    <w:rsid w:val="00583C96"/>
    <w:rsid w:val="00584646"/>
    <w:rsid w:val="00584AA2"/>
    <w:rsid w:val="00586666"/>
    <w:rsid w:val="00586B7D"/>
    <w:rsid w:val="00587340"/>
    <w:rsid w:val="00587511"/>
    <w:rsid w:val="00587962"/>
    <w:rsid w:val="00590FD3"/>
    <w:rsid w:val="00591D08"/>
    <w:rsid w:val="0059369C"/>
    <w:rsid w:val="00594454"/>
    <w:rsid w:val="0059482A"/>
    <w:rsid w:val="00594A32"/>
    <w:rsid w:val="00594D17"/>
    <w:rsid w:val="00594E5E"/>
    <w:rsid w:val="0059523A"/>
    <w:rsid w:val="00595308"/>
    <w:rsid w:val="00597102"/>
    <w:rsid w:val="005A033A"/>
    <w:rsid w:val="005A062D"/>
    <w:rsid w:val="005A0686"/>
    <w:rsid w:val="005A1971"/>
    <w:rsid w:val="005A2F23"/>
    <w:rsid w:val="005A4878"/>
    <w:rsid w:val="005A48A1"/>
    <w:rsid w:val="005A4AC1"/>
    <w:rsid w:val="005A4F42"/>
    <w:rsid w:val="005A5676"/>
    <w:rsid w:val="005A66EE"/>
    <w:rsid w:val="005A690A"/>
    <w:rsid w:val="005A6B69"/>
    <w:rsid w:val="005A708E"/>
    <w:rsid w:val="005A7DB1"/>
    <w:rsid w:val="005A7E80"/>
    <w:rsid w:val="005B03F3"/>
    <w:rsid w:val="005B08EB"/>
    <w:rsid w:val="005B0D3F"/>
    <w:rsid w:val="005B15D6"/>
    <w:rsid w:val="005B1900"/>
    <w:rsid w:val="005B258D"/>
    <w:rsid w:val="005B2908"/>
    <w:rsid w:val="005B41B9"/>
    <w:rsid w:val="005B5754"/>
    <w:rsid w:val="005B61CF"/>
    <w:rsid w:val="005B64DF"/>
    <w:rsid w:val="005B6529"/>
    <w:rsid w:val="005B752B"/>
    <w:rsid w:val="005B789F"/>
    <w:rsid w:val="005B7C18"/>
    <w:rsid w:val="005C023E"/>
    <w:rsid w:val="005C11F7"/>
    <w:rsid w:val="005C12B2"/>
    <w:rsid w:val="005C1E72"/>
    <w:rsid w:val="005C359E"/>
    <w:rsid w:val="005C3DF3"/>
    <w:rsid w:val="005C53CC"/>
    <w:rsid w:val="005C55A9"/>
    <w:rsid w:val="005C5C2A"/>
    <w:rsid w:val="005C60B0"/>
    <w:rsid w:val="005C6779"/>
    <w:rsid w:val="005C6D7B"/>
    <w:rsid w:val="005C70E4"/>
    <w:rsid w:val="005C72DA"/>
    <w:rsid w:val="005C747D"/>
    <w:rsid w:val="005C7896"/>
    <w:rsid w:val="005C7EB7"/>
    <w:rsid w:val="005D03F8"/>
    <w:rsid w:val="005D0E64"/>
    <w:rsid w:val="005D0EA7"/>
    <w:rsid w:val="005D2F10"/>
    <w:rsid w:val="005D3099"/>
    <w:rsid w:val="005D30A1"/>
    <w:rsid w:val="005D3AF6"/>
    <w:rsid w:val="005D3C39"/>
    <w:rsid w:val="005D3EDB"/>
    <w:rsid w:val="005D40C6"/>
    <w:rsid w:val="005D51D6"/>
    <w:rsid w:val="005D65D6"/>
    <w:rsid w:val="005D6DAC"/>
    <w:rsid w:val="005D7C02"/>
    <w:rsid w:val="005E0175"/>
    <w:rsid w:val="005E0D61"/>
    <w:rsid w:val="005E1515"/>
    <w:rsid w:val="005E172C"/>
    <w:rsid w:val="005E17C1"/>
    <w:rsid w:val="005E1BE4"/>
    <w:rsid w:val="005E2DEE"/>
    <w:rsid w:val="005E30BA"/>
    <w:rsid w:val="005E340D"/>
    <w:rsid w:val="005E3712"/>
    <w:rsid w:val="005E3A01"/>
    <w:rsid w:val="005E3D60"/>
    <w:rsid w:val="005E3E11"/>
    <w:rsid w:val="005E5206"/>
    <w:rsid w:val="005E54D0"/>
    <w:rsid w:val="005E6622"/>
    <w:rsid w:val="005E67AA"/>
    <w:rsid w:val="005E7427"/>
    <w:rsid w:val="005F003D"/>
    <w:rsid w:val="005F0BF4"/>
    <w:rsid w:val="005F110E"/>
    <w:rsid w:val="005F2E9C"/>
    <w:rsid w:val="005F3AB3"/>
    <w:rsid w:val="005F3F5E"/>
    <w:rsid w:val="006004AA"/>
    <w:rsid w:val="00601DCC"/>
    <w:rsid w:val="0060232D"/>
    <w:rsid w:val="00602569"/>
    <w:rsid w:val="006025E8"/>
    <w:rsid w:val="00602D15"/>
    <w:rsid w:val="0060395A"/>
    <w:rsid w:val="00603D24"/>
    <w:rsid w:val="00603DEB"/>
    <w:rsid w:val="0060592C"/>
    <w:rsid w:val="00605CB3"/>
    <w:rsid w:val="00606AAA"/>
    <w:rsid w:val="00606ECB"/>
    <w:rsid w:val="00606EEC"/>
    <w:rsid w:val="00606F87"/>
    <w:rsid w:val="00607805"/>
    <w:rsid w:val="00607D82"/>
    <w:rsid w:val="006104A8"/>
    <w:rsid w:val="006115CD"/>
    <w:rsid w:val="00611BE3"/>
    <w:rsid w:val="00614E7D"/>
    <w:rsid w:val="00615C4C"/>
    <w:rsid w:val="00615DD4"/>
    <w:rsid w:val="006160A4"/>
    <w:rsid w:val="0061689F"/>
    <w:rsid w:val="0061692A"/>
    <w:rsid w:val="006171E0"/>
    <w:rsid w:val="0061758B"/>
    <w:rsid w:val="00617E7C"/>
    <w:rsid w:val="006200B3"/>
    <w:rsid w:val="00620632"/>
    <w:rsid w:val="00620899"/>
    <w:rsid w:val="00620A46"/>
    <w:rsid w:val="00620FBE"/>
    <w:rsid w:val="00620FC4"/>
    <w:rsid w:val="00621ED5"/>
    <w:rsid w:val="006224FD"/>
    <w:rsid w:val="0062263E"/>
    <w:rsid w:val="00623B27"/>
    <w:rsid w:val="00623FDD"/>
    <w:rsid w:val="00624454"/>
    <w:rsid w:val="0062498B"/>
    <w:rsid w:val="00624B0A"/>
    <w:rsid w:val="006252C6"/>
    <w:rsid w:val="006256A3"/>
    <w:rsid w:val="00625BF4"/>
    <w:rsid w:val="006267D3"/>
    <w:rsid w:val="006272BF"/>
    <w:rsid w:val="00627656"/>
    <w:rsid w:val="00627A8B"/>
    <w:rsid w:val="00627C3F"/>
    <w:rsid w:val="006303A7"/>
    <w:rsid w:val="006309B4"/>
    <w:rsid w:val="00630ECA"/>
    <w:rsid w:val="006310CA"/>
    <w:rsid w:val="006315A8"/>
    <w:rsid w:val="006322F2"/>
    <w:rsid w:val="0063383D"/>
    <w:rsid w:val="00633D68"/>
    <w:rsid w:val="00633E93"/>
    <w:rsid w:val="0063485E"/>
    <w:rsid w:val="00635348"/>
    <w:rsid w:val="006358E5"/>
    <w:rsid w:val="00635B0F"/>
    <w:rsid w:val="00635C96"/>
    <w:rsid w:val="00636043"/>
    <w:rsid w:val="0063631F"/>
    <w:rsid w:val="00636876"/>
    <w:rsid w:val="00637A2E"/>
    <w:rsid w:val="00637ACE"/>
    <w:rsid w:val="00637D85"/>
    <w:rsid w:val="0064019E"/>
    <w:rsid w:val="00641204"/>
    <w:rsid w:val="00643197"/>
    <w:rsid w:val="0064322C"/>
    <w:rsid w:val="00643B5C"/>
    <w:rsid w:val="00643C5C"/>
    <w:rsid w:val="00644090"/>
    <w:rsid w:val="006446EB"/>
    <w:rsid w:val="00644B27"/>
    <w:rsid w:val="0064506A"/>
    <w:rsid w:val="00645111"/>
    <w:rsid w:val="00645463"/>
    <w:rsid w:val="00645686"/>
    <w:rsid w:val="00645AB3"/>
    <w:rsid w:val="00645BCE"/>
    <w:rsid w:val="00645EDD"/>
    <w:rsid w:val="00646E12"/>
    <w:rsid w:val="006475B2"/>
    <w:rsid w:val="0065052F"/>
    <w:rsid w:val="0065061D"/>
    <w:rsid w:val="00651587"/>
    <w:rsid w:val="00651875"/>
    <w:rsid w:val="00651C8E"/>
    <w:rsid w:val="00651E24"/>
    <w:rsid w:val="00652FD3"/>
    <w:rsid w:val="006536B2"/>
    <w:rsid w:val="0065370C"/>
    <w:rsid w:val="0065371E"/>
    <w:rsid w:val="006547A8"/>
    <w:rsid w:val="00655A42"/>
    <w:rsid w:val="00655BD3"/>
    <w:rsid w:val="00655D17"/>
    <w:rsid w:val="00656173"/>
    <w:rsid w:val="00657960"/>
    <w:rsid w:val="00657CF0"/>
    <w:rsid w:val="00657F61"/>
    <w:rsid w:val="0066064B"/>
    <w:rsid w:val="00660886"/>
    <w:rsid w:val="00661775"/>
    <w:rsid w:val="00661E80"/>
    <w:rsid w:val="0066216F"/>
    <w:rsid w:val="00662FFA"/>
    <w:rsid w:val="006632DB"/>
    <w:rsid w:val="00664B95"/>
    <w:rsid w:val="00664FE4"/>
    <w:rsid w:val="00665457"/>
    <w:rsid w:val="00665FDD"/>
    <w:rsid w:val="006663C9"/>
    <w:rsid w:val="00666A92"/>
    <w:rsid w:val="00666CFC"/>
    <w:rsid w:val="00666E4D"/>
    <w:rsid w:val="00667704"/>
    <w:rsid w:val="00667E6B"/>
    <w:rsid w:val="006712EB"/>
    <w:rsid w:val="0067164D"/>
    <w:rsid w:val="006725BE"/>
    <w:rsid w:val="006736EE"/>
    <w:rsid w:val="00673836"/>
    <w:rsid w:val="00673B06"/>
    <w:rsid w:val="00675DAC"/>
    <w:rsid w:val="00675DB2"/>
    <w:rsid w:val="006762D1"/>
    <w:rsid w:val="006800CF"/>
    <w:rsid w:val="00680349"/>
    <w:rsid w:val="00681111"/>
    <w:rsid w:val="00681B6C"/>
    <w:rsid w:val="00681E17"/>
    <w:rsid w:val="00682B77"/>
    <w:rsid w:val="0068368B"/>
    <w:rsid w:val="00683BEF"/>
    <w:rsid w:val="00683D9D"/>
    <w:rsid w:val="00685E35"/>
    <w:rsid w:val="006873EA"/>
    <w:rsid w:val="0068776B"/>
    <w:rsid w:val="00691867"/>
    <w:rsid w:val="006927F9"/>
    <w:rsid w:val="00692A19"/>
    <w:rsid w:val="00692D38"/>
    <w:rsid w:val="0069342F"/>
    <w:rsid w:val="00693597"/>
    <w:rsid w:val="00693665"/>
    <w:rsid w:val="0069532D"/>
    <w:rsid w:val="0069622F"/>
    <w:rsid w:val="006975AD"/>
    <w:rsid w:val="006A1306"/>
    <w:rsid w:val="006A2299"/>
    <w:rsid w:val="006A2D4B"/>
    <w:rsid w:val="006A2FD0"/>
    <w:rsid w:val="006A30C1"/>
    <w:rsid w:val="006A3941"/>
    <w:rsid w:val="006A3A16"/>
    <w:rsid w:val="006A3B50"/>
    <w:rsid w:val="006A3C8E"/>
    <w:rsid w:val="006A4805"/>
    <w:rsid w:val="006A4AFB"/>
    <w:rsid w:val="006A54E3"/>
    <w:rsid w:val="006A6C57"/>
    <w:rsid w:val="006A735E"/>
    <w:rsid w:val="006A7FFD"/>
    <w:rsid w:val="006B075B"/>
    <w:rsid w:val="006B084F"/>
    <w:rsid w:val="006B17EC"/>
    <w:rsid w:val="006B186E"/>
    <w:rsid w:val="006B1A6A"/>
    <w:rsid w:val="006B1B36"/>
    <w:rsid w:val="006B1C4E"/>
    <w:rsid w:val="006B1CD4"/>
    <w:rsid w:val="006B220A"/>
    <w:rsid w:val="006B26C2"/>
    <w:rsid w:val="006B2BD7"/>
    <w:rsid w:val="006B2FCD"/>
    <w:rsid w:val="006B32C0"/>
    <w:rsid w:val="006B39B0"/>
    <w:rsid w:val="006B46C8"/>
    <w:rsid w:val="006B5D0F"/>
    <w:rsid w:val="006B62BD"/>
    <w:rsid w:val="006B6754"/>
    <w:rsid w:val="006B7041"/>
    <w:rsid w:val="006B7337"/>
    <w:rsid w:val="006C0E60"/>
    <w:rsid w:val="006C11A6"/>
    <w:rsid w:val="006C1321"/>
    <w:rsid w:val="006C144D"/>
    <w:rsid w:val="006C1CE6"/>
    <w:rsid w:val="006C31A2"/>
    <w:rsid w:val="006C5062"/>
    <w:rsid w:val="006C580B"/>
    <w:rsid w:val="006C5D83"/>
    <w:rsid w:val="006C6013"/>
    <w:rsid w:val="006C6829"/>
    <w:rsid w:val="006C7183"/>
    <w:rsid w:val="006C7FCB"/>
    <w:rsid w:val="006D004D"/>
    <w:rsid w:val="006D0A8C"/>
    <w:rsid w:val="006D0E20"/>
    <w:rsid w:val="006D182A"/>
    <w:rsid w:val="006D1B93"/>
    <w:rsid w:val="006D2CDF"/>
    <w:rsid w:val="006D2F2F"/>
    <w:rsid w:val="006D2F7A"/>
    <w:rsid w:val="006D3156"/>
    <w:rsid w:val="006D32D1"/>
    <w:rsid w:val="006D3F84"/>
    <w:rsid w:val="006D4165"/>
    <w:rsid w:val="006D535C"/>
    <w:rsid w:val="006D5A38"/>
    <w:rsid w:val="006D6047"/>
    <w:rsid w:val="006D60E1"/>
    <w:rsid w:val="006E24FC"/>
    <w:rsid w:val="006E2D56"/>
    <w:rsid w:val="006E35C7"/>
    <w:rsid w:val="006E3605"/>
    <w:rsid w:val="006E3F3C"/>
    <w:rsid w:val="006E4743"/>
    <w:rsid w:val="006E6B2E"/>
    <w:rsid w:val="006E6CB7"/>
    <w:rsid w:val="006E7402"/>
    <w:rsid w:val="006E7A2B"/>
    <w:rsid w:val="006E7CC6"/>
    <w:rsid w:val="006E7FBA"/>
    <w:rsid w:val="006F0E68"/>
    <w:rsid w:val="006F170D"/>
    <w:rsid w:val="006F17F8"/>
    <w:rsid w:val="006F27B6"/>
    <w:rsid w:val="006F2809"/>
    <w:rsid w:val="006F2A55"/>
    <w:rsid w:val="006F2B82"/>
    <w:rsid w:val="006F36F7"/>
    <w:rsid w:val="006F38FA"/>
    <w:rsid w:val="006F3F36"/>
    <w:rsid w:val="006F4699"/>
    <w:rsid w:val="006F52B5"/>
    <w:rsid w:val="006F54ED"/>
    <w:rsid w:val="006F57EB"/>
    <w:rsid w:val="006F6C4C"/>
    <w:rsid w:val="006F6CCC"/>
    <w:rsid w:val="006F7691"/>
    <w:rsid w:val="006F76B4"/>
    <w:rsid w:val="00700110"/>
    <w:rsid w:val="0070076A"/>
    <w:rsid w:val="00700891"/>
    <w:rsid w:val="007009AC"/>
    <w:rsid w:val="00701608"/>
    <w:rsid w:val="007018DC"/>
    <w:rsid w:val="00701E0B"/>
    <w:rsid w:val="0070244A"/>
    <w:rsid w:val="0070250D"/>
    <w:rsid w:val="00702A0F"/>
    <w:rsid w:val="00703208"/>
    <w:rsid w:val="007032E8"/>
    <w:rsid w:val="0070342F"/>
    <w:rsid w:val="00704F2D"/>
    <w:rsid w:val="0070539D"/>
    <w:rsid w:val="00705682"/>
    <w:rsid w:val="00706A7C"/>
    <w:rsid w:val="00707099"/>
    <w:rsid w:val="007073EC"/>
    <w:rsid w:val="007079A7"/>
    <w:rsid w:val="00707A95"/>
    <w:rsid w:val="00712BD6"/>
    <w:rsid w:val="00712C30"/>
    <w:rsid w:val="0071364F"/>
    <w:rsid w:val="00713A83"/>
    <w:rsid w:val="00713E36"/>
    <w:rsid w:val="00715A25"/>
    <w:rsid w:val="00716344"/>
    <w:rsid w:val="007167DA"/>
    <w:rsid w:val="00716B3D"/>
    <w:rsid w:val="00717076"/>
    <w:rsid w:val="00717184"/>
    <w:rsid w:val="00717A98"/>
    <w:rsid w:val="0072001C"/>
    <w:rsid w:val="0072076B"/>
    <w:rsid w:val="0072112E"/>
    <w:rsid w:val="0072156C"/>
    <w:rsid w:val="00721D85"/>
    <w:rsid w:val="00722100"/>
    <w:rsid w:val="00722729"/>
    <w:rsid w:val="007230C8"/>
    <w:rsid w:val="0072461A"/>
    <w:rsid w:val="00724B47"/>
    <w:rsid w:val="00725682"/>
    <w:rsid w:val="00725951"/>
    <w:rsid w:val="00725AD6"/>
    <w:rsid w:val="00726109"/>
    <w:rsid w:val="007267DD"/>
    <w:rsid w:val="0072698B"/>
    <w:rsid w:val="00726DD0"/>
    <w:rsid w:val="007300A0"/>
    <w:rsid w:val="00730935"/>
    <w:rsid w:val="00731896"/>
    <w:rsid w:val="0073197E"/>
    <w:rsid w:val="00731A47"/>
    <w:rsid w:val="0073291B"/>
    <w:rsid w:val="0073380D"/>
    <w:rsid w:val="00734A8C"/>
    <w:rsid w:val="00735858"/>
    <w:rsid w:val="00735976"/>
    <w:rsid w:val="00736685"/>
    <w:rsid w:val="00736A30"/>
    <w:rsid w:val="007370CD"/>
    <w:rsid w:val="007374C8"/>
    <w:rsid w:val="00740390"/>
    <w:rsid w:val="00741196"/>
    <w:rsid w:val="00741265"/>
    <w:rsid w:val="0074163A"/>
    <w:rsid w:val="00742054"/>
    <w:rsid w:val="007422A2"/>
    <w:rsid w:val="0074245E"/>
    <w:rsid w:val="00743C54"/>
    <w:rsid w:val="00743C7B"/>
    <w:rsid w:val="00743ED5"/>
    <w:rsid w:val="0074427E"/>
    <w:rsid w:val="0074527C"/>
    <w:rsid w:val="007453E2"/>
    <w:rsid w:val="00745F5B"/>
    <w:rsid w:val="00746484"/>
    <w:rsid w:val="00746696"/>
    <w:rsid w:val="0074673A"/>
    <w:rsid w:val="00746AD2"/>
    <w:rsid w:val="00746D55"/>
    <w:rsid w:val="00750527"/>
    <w:rsid w:val="00750593"/>
    <w:rsid w:val="00751CFA"/>
    <w:rsid w:val="007520E7"/>
    <w:rsid w:val="00752FB0"/>
    <w:rsid w:val="0075325A"/>
    <w:rsid w:val="007537AC"/>
    <w:rsid w:val="0075433F"/>
    <w:rsid w:val="00754680"/>
    <w:rsid w:val="00755F6B"/>
    <w:rsid w:val="00756055"/>
    <w:rsid w:val="007568C8"/>
    <w:rsid w:val="0075699D"/>
    <w:rsid w:val="00756A86"/>
    <w:rsid w:val="00757DB6"/>
    <w:rsid w:val="00760B51"/>
    <w:rsid w:val="007613CC"/>
    <w:rsid w:val="007617B6"/>
    <w:rsid w:val="00761CA1"/>
    <w:rsid w:val="00761CEC"/>
    <w:rsid w:val="00761E1F"/>
    <w:rsid w:val="00762072"/>
    <w:rsid w:val="00762B8E"/>
    <w:rsid w:val="00762DD2"/>
    <w:rsid w:val="007633B4"/>
    <w:rsid w:val="00764658"/>
    <w:rsid w:val="00765540"/>
    <w:rsid w:val="00765DB9"/>
    <w:rsid w:val="00766898"/>
    <w:rsid w:val="00766FE4"/>
    <w:rsid w:val="00767373"/>
    <w:rsid w:val="007677E8"/>
    <w:rsid w:val="00767984"/>
    <w:rsid w:val="00767C32"/>
    <w:rsid w:val="0077010E"/>
    <w:rsid w:val="0077076A"/>
    <w:rsid w:val="0077273B"/>
    <w:rsid w:val="00772B8D"/>
    <w:rsid w:val="0077311B"/>
    <w:rsid w:val="007738D2"/>
    <w:rsid w:val="00775B31"/>
    <w:rsid w:val="00775BA0"/>
    <w:rsid w:val="007760B1"/>
    <w:rsid w:val="00776A7D"/>
    <w:rsid w:val="00776ACD"/>
    <w:rsid w:val="00777471"/>
    <w:rsid w:val="007774C2"/>
    <w:rsid w:val="00780E3A"/>
    <w:rsid w:val="0078105F"/>
    <w:rsid w:val="00782715"/>
    <w:rsid w:val="007827C3"/>
    <w:rsid w:val="007828F0"/>
    <w:rsid w:val="00782A49"/>
    <w:rsid w:val="007839D2"/>
    <w:rsid w:val="007844FD"/>
    <w:rsid w:val="0078537D"/>
    <w:rsid w:val="00785570"/>
    <w:rsid w:val="0078603A"/>
    <w:rsid w:val="0078645C"/>
    <w:rsid w:val="00786485"/>
    <w:rsid w:val="00786A0E"/>
    <w:rsid w:val="00786E55"/>
    <w:rsid w:val="007870A9"/>
    <w:rsid w:val="0079181C"/>
    <w:rsid w:val="00791F69"/>
    <w:rsid w:val="0079278F"/>
    <w:rsid w:val="00793647"/>
    <w:rsid w:val="007936BC"/>
    <w:rsid w:val="0079444C"/>
    <w:rsid w:val="0079524D"/>
    <w:rsid w:val="007952DD"/>
    <w:rsid w:val="00795426"/>
    <w:rsid w:val="0079563B"/>
    <w:rsid w:val="0079599C"/>
    <w:rsid w:val="00795ABC"/>
    <w:rsid w:val="00795DE9"/>
    <w:rsid w:val="00796CD5"/>
    <w:rsid w:val="0079727B"/>
    <w:rsid w:val="007A0579"/>
    <w:rsid w:val="007A0676"/>
    <w:rsid w:val="007A10F5"/>
    <w:rsid w:val="007A14FF"/>
    <w:rsid w:val="007A188E"/>
    <w:rsid w:val="007A1BD2"/>
    <w:rsid w:val="007A1C54"/>
    <w:rsid w:val="007A1F2A"/>
    <w:rsid w:val="007A2261"/>
    <w:rsid w:val="007A2421"/>
    <w:rsid w:val="007A288B"/>
    <w:rsid w:val="007A3204"/>
    <w:rsid w:val="007A333F"/>
    <w:rsid w:val="007A4838"/>
    <w:rsid w:val="007A489A"/>
    <w:rsid w:val="007A49EA"/>
    <w:rsid w:val="007A5244"/>
    <w:rsid w:val="007A6645"/>
    <w:rsid w:val="007A671B"/>
    <w:rsid w:val="007A72D8"/>
    <w:rsid w:val="007B0745"/>
    <w:rsid w:val="007B14A9"/>
    <w:rsid w:val="007B222E"/>
    <w:rsid w:val="007B2383"/>
    <w:rsid w:val="007B263C"/>
    <w:rsid w:val="007B2CD6"/>
    <w:rsid w:val="007B2E62"/>
    <w:rsid w:val="007B38E9"/>
    <w:rsid w:val="007B3CF1"/>
    <w:rsid w:val="007B4AD4"/>
    <w:rsid w:val="007B5742"/>
    <w:rsid w:val="007B5925"/>
    <w:rsid w:val="007B61D2"/>
    <w:rsid w:val="007B6CC0"/>
    <w:rsid w:val="007B70C2"/>
    <w:rsid w:val="007B7A0D"/>
    <w:rsid w:val="007C02B8"/>
    <w:rsid w:val="007C038B"/>
    <w:rsid w:val="007C077A"/>
    <w:rsid w:val="007C094F"/>
    <w:rsid w:val="007C14C8"/>
    <w:rsid w:val="007C1559"/>
    <w:rsid w:val="007C2CFF"/>
    <w:rsid w:val="007C3CDD"/>
    <w:rsid w:val="007C3F6F"/>
    <w:rsid w:val="007C3FF5"/>
    <w:rsid w:val="007C46D1"/>
    <w:rsid w:val="007C49B8"/>
    <w:rsid w:val="007C4FD2"/>
    <w:rsid w:val="007C6032"/>
    <w:rsid w:val="007C6314"/>
    <w:rsid w:val="007C6BB6"/>
    <w:rsid w:val="007C758D"/>
    <w:rsid w:val="007C778B"/>
    <w:rsid w:val="007C7C84"/>
    <w:rsid w:val="007C7DC5"/>
    <w:rsid w:val="007D0242"/>
    <w:rsid w:val="007D082A"/>
    <w:rsid w:val="007D15CC"/>
    <w:rsid w:val="007D1ACE"/>
    <w:rsid w:val="007D2487"/>
    <w:rsid w:val="007D261D"/>
    <w:rsid w:val="007D3E09"/>
    <w:rsid w:val="007D3F83"/>
    <w:rsid w:val="007D404D"/>
    <w:rsid w:val="007D4730"/>
    <w:rsid w:val="007D6D00"/>
    <w:rsid w:val="007D6F17"/>
    <w:rsid w:val="007E04FC"/>
    <w:rsid w:val="007E122D"/>
    <w:rsid w:val="007E1236"/>
    <w:rsid w:val="007E1C84"/>
    <w:rsid w:val="007E220F"/>
    <w:rsid w:val="007E2915"/>
    <w:rsid w:val="007E2F64"/>
    <w:rsid w:val="007E3953"/>
    <w:rsid w:val="007E44EA"/>
    <w:rsid w:val="007E4AC9"/>
    <w:rsid w:val="007E748E"/>
    <w:rsid w:val="007E77F5"/>
    <w:rsid w:val="007E7CDA"/>
    <w:rsid w:val="007E7F88"/>
    <w:rsid w:val="007F0E67"/>
    <w:rsid w:val="007F1063"/>
    <w:rsid w:val="007F1760"/>
    <w:rsid w:val="007F1770"/>
    <w:rsid w:val="007F371B"/>
    <w:rsid w:val="007F3C05"/>
    <w:rsid w:val="007F40B2"/>
    <w:rsid w:val="007F47F1"/>
    <w:rsid w:val="007F5754"/>
    <w:rsid w:val="007F6832"/>
    <w:rsid w:val="007F6B24"/>
    <w:rsid w:val="007F6B40"/>
    <w:rsid w:val="007F6B73"/>
    <w:rsid w:val="007F7DA1"/>
    <w:rsid w:val="00800233"/>
    <w:rsid w:val="00800542"/>
    <w:rsid w:val="008008B0"/>
    <w:rsid w:val="0080173A"/>
    <w:rsid w:val="00802711"/>
    <w:rsid w:val="0080317A"/>
    <w:rsid w:val="00804D24"/>
    <w:rsid w:val="00804E0A"/>
    <w:rsid w:val="00805442"/>
    <w:rsid w:val="00805467"/>
    <w:rsid w:val="00805827"/>
    <w:rsid w:val="00806D49"/>
    <w:rsid w:val="008079EA"/>
    <w:rsid w:val="00810060"/>
    <w:rsid w:val="00810FE8"/>
    <w:rsid w:val="008113F3"/>
    <w:rsid w:val="00814AA8"/>
    <w:rsid w:val="00815F95"/>
    <w:rsid w:val="00820612"/>
    <w:rsid w:val="00820C6F"/>
    <w:rsid w:val="00820C7A"/>
    <w:rsid w:val="00821932"/>
    <w:rsid w:val="008220AD"/>
    <w:rsid w:val="00822146"/>
    <w:rsid w:val="00822167"/>
    <w:rsid w:val="008226C7"/>
    <w:rsid w:val="008226EC"/>
    <w:rsid w:val="0082284D"/>
    <w:rsid w:val="00822CE4"/>
    <w:rsid w:val="00823644"/>
    <w:rsid w:val="00824F3E"/>
    <w:rsid w:val="0082611B"/>
    <w:rsid w:val="00826CCE"/>
    <w:rsid w:val="00827001"/>
    <w:rsid w:val="00827A4E"/>
    <w:rsid w:val="00827E93"/>
    <w:rsid w:val="00831F71"/>
    <w:rsid w:val="00832353"/>
    <w:rsid w:val="00832C81"/>
    <w:rsid w:val="00833B58"/>
    <w:rsid w:val="00833C27"/>
    <w:rsid w:val="008340C5"/>
    <w:rsid w:val="008342DB"/>
    <w:rsid w:val="00834345"/>
    <w:rsid w:val="008354DE"/>
    <w:rsid w:val="00836294"/>
    <w:rsid w:val="00836659"/>
    <w:rsid w:val="00836EE6"/>
    <w:rsid w:val="00837430"/>
    <w:rsid w:val="0084012C"/>
    <w:rsid w:val="0084081E"/>
    <w:rsid w:val="00841035"/>
    <w:rsid w:val="0084160E"/>
    <w:rsid w:val="00841F5A"/>
    <w:rsid w:val="00843289"/>
    <w:rsid w:val="00843CB5"/>
    <w:rsid w:val="00845BFC"/>
    <w:rsid w:val="0084691C"/>
    <w:rsid w:val="008472BD"/>
    <w:rsid w:val="008473A2"/>
    <w:rsid w:val="00850265"/>
    <w:rsid w:val="008504A6"/>
    <w:rsid w:val="00851320"/>
    <w:rsid w:val="008513A5"/>
    <w:rsid w:val="00851BFC"/>
    <w:rsid w:val="00851E0A"/>
    <w:rsid w:val="00852740"/>
    <w:rsid w:val="00852C4A"/>
    <w:rsid w:val="00852DED"/>
    <w:rsid w:val="008530E5"/>
    <w:rsid w:val="00853710"/>
    <w:rsid w:val="008539B4"/>
    <w:rsid w:val="008554ED"/>
    <w:rsid w:val="0085726F"/>
    <w:rsid w:val="00857594"/>
    <w:rsid w:val="00857A57"/>
    <w:rsid w:val="00857B9C"/>
    <w:rsid w:val="00857CD2"/>
    <w:rsid w:val="008604A5"/>
    <w:rsid w:val="00860C70"/>
    <w:rsid w:val="00860FB8"/>
    <w:rsid w:val="008611E3"/>
    <w:rsid w:val="0086126C"/>
    <w:rsid w:val="0086133D"/>
    <w:rsid w:val="00861A95"/>
    <w:rsid w:val="00863B5A"/>
    <w:rsid w:val="00864E71"/>
    <w:rsid w:val="00865084"/>
    <w:rsid w:val="0086512B"/>
    <w:rsid w:val="008651A7"/>
    <w:rsid w:val="0086544E"/>
    <w:rsid w:val="00865872"/>
    <w:rsid w:val="00866EFA"/>
    <w:rsid w:val="00870024"/>
    <w:rsid w:val="00870106"/>
    <w:rsid w:val="0087014C"/>
    <w:rsid w:val="00870354"/>
    <w:rsid w:val="00870F70"/>
    <w:rsid w:val="008729D8"/>
    <w:rsid w:val="00873334"/>
    <w:rsid w:val="00874D73"/>
    <w:rsid w:val="0087595E"/>
    <w:rsid w:val="00875BEF"/>
    <w:rsid w:val="00875E82"/>
    <w:rsid w:val="00875EA6"/>
    <w:rsid w:val="0087754F"/>
    <w:rsid w:val="00880652"/>
    <w:rsid w:val="008815ED"/>
    <w:rsid w:val="0088232E"/>
    <w:rsid w:val="00883B76"/>
    <w:rsid w:val="00883D9F"/>
    <w:rsid w:val="008845E9"/>
    <w:rsid w:val="0088477C"/>
    <w:rsid w:val="008847DE"/>
    <w:rsid w:val="0088491D"/>
    <w:rsid w:val="00884F12"/>
    <w:rsid w:val="00885A2D"/>
    <w:rsid w:val="00885CC2"/>
    <w:rsid w:val="0088603F"/>
    <w:rsid w:val="00886B98"/>
    <w:rsid w:val="00886BC5"/>
    <w:rsid w:val="00887E3F"/>
    <w:rsid w:val="008901A6"/>
    <w:rsid w:val="00890A2D"/>
    <w:rsid w:val="00892D12"/>
    <w:rsid w:val="008930D7"/>
    <w:rsid w:val="00893671"/>
    <w:rsid w:val="00893CF3"/>
    <w:rsid w:val="00895527"/>
    <w:rsid w:val="00895BB2"/>
    <w:rsid w:val="00895F82"/>
    <w:rsid w:val="00896A17"/>
    <w:rsid w:val="00896CEB"/>
    <w:rsid w:val="00897645"/>
    <w:rsid w:val="0089785C"/>
    <w:rsid w:val="008A0AFC"/>
    <w:rsid w:val="008A0B46"/>
    <w:rsid w:val="008A241C"/>
    <w:rsid w:val="008A28A7"/>
    <w:rsid w:val="008A3BE9"/>
    <w:rsid w:val="008A43B9"/>
    <w:rsid w:val="008A6F68"/>
    <w:rsid w:val="008A77EE"/>
    <w:rsid w:val="008B0FA9"/>
    <w:rsid w:val="008B1586"/>
    <w:rsid w:val="008B15D0"/>
    <w:rsid w:val="008B2C6E"/>
    <w:rsid w:val="008B2D15"/>
    <w:rsid w:val="008B2EC6"/>
    <w:rsid w:val="008B33AE"/>
    <w:rsid w:val="008B3771"/>
    <w:rsid w:val="008B3C43"/>
    <w:rsid w:val="008B4036"/>
    <w:rsid w:val="008B45DA"/>
    <w:rsid w:val="008B536C"/>
    <w:rsid w:val="008B5661"/>
    <w:rsid w:val="008B5A65"/>
    <w:rsid w:val="008B5D38"/>
    <w:rsid w:val="008B735E"/>
    <w:rsid w:val="008C0666"/>
    <w:rsid w:val="008C0B62"/>
    <w:rsid w:val="008C1165"/>
    <w:rsid w:val="008C1273"/>
    <w:rsid w:val="008C14F1"/>
    <w:rsid w:val="008C1CBC"/>
    <w:rsid w:val="008C1ED8"/>
    <w:rsid w:val="008C2027"/>
    <w:rsid w:val="008C2DE7"/>
    <w:rsid w:val="008C32E3"/>
    <w:rsid w:val="008C383D"/>
    <w:rsid w:val="008C38D9"/>
    <w:rsid w:val="008C4864"/>
    <w:rsid w:val="008C5136"/>
    <w:rsid w:val="008C527B"/>
    <w:rsid w:val="008C6269"/>
    <w:rsid w:val="008C698B"/>
    <w:rsid w:val="008C6C1A"/>
    <w:rsid w:val="008C6D42"/>
    <w:rsid w:val="008C746C"/>
    <w:rsid w:val="008C7672"/>
    <w:rsid w:val="008C7FCB"/>
    <w:rsid w:val="008D0B7D"/>
    <w:rsid w:val="008D0C35"/>
    <w:rsid w:val="008D2340"/>
    <w:rsid w:val="008D27FE"/>
    <w:rsid w:val="008D2C8F"/>
    <w:rsid w:val="008D2D73"/>
    <w:rsid w:val="008D3E7E"/>
    <w:rsid w:val="008D3FE1"/>
    <w:rsid w:val="008D3FF0"/>
    <w:rsid w:val="008D4731"/>
    <w:rsid w:val="008D4798"/>
    <w:rsid w:val="008D4E68"/>
    <w:rsid w:val="008D5E08"/>
    <w:rsid w:val="008D6047"/>
    <w:rsid w:val="008D6341"/>
    <w:rsid w:val="008D672D"/>
    <w:rsid w:val="008D69AB"/>
    <w:rsid w:val="008D7F18"/>
    <w:rsid w:val="008E05B0"/>
    <w:rsid w:val="008E0DA4"/>
    <w:rsid w:val="008E1B7D"/>
    <w:rsid w:val="008E203E"/>
    <w:rsid w:val="008E2C55"/>
    <w:rsid w:val="008E3ABF"/>
    <w:rsid w:val="008E5A4F"/>
    <w:rsid w:val="008E5B04"/>
    <w:rsid w:val="008E6684"/>
    <w:rsid w:val="008E6E31"/>
    <w:rsid w:val="008F015E"/>
    <w:rsid w:val="008F0591"/>
    <w:rsid w:val="008F0CDB"/>
    <w:rsid w:val="008F2211"/>
    <w:rsid w:val="008F2839"/>
    <w:rsid w:val="008F28BB"/>
    <w:rsid w:val="008F2AAD"/>
    <w:rsid w:val="008F32CD"/>
    <w:rsid w:val="008F3F35"/>
    <w:rsid w:val="008F52A2"/>
    <w:rsid w:val="008F5CB2"/>
    <w:rsid w:val="008F60B1"/>
    <w:rsid w:val="008F6271"/>
    <w:rsid w:val="008F65CD"/>
    <w:rsid w:val="008F6668"/>
    <w:rsid w:val="008F7426"/>
    <w:rsid w:val="008F750E"/>
    <w:rsid w:val="0090041D"/>
    <w:rsid w:val="00900E0B"/>
    <w:rsid w:val="009013BE"/>
    <w:rsid w:val="0090141C"/>
    <w:rsid w:val="00901934"/>
    <w:rsid w:val="009026F8"/>
    <w:rsid w:val="00902993"/>
    <w:rsid w:val="009038FF"/>
    <w:rsid w:val="009060B3"/>
    <w:rsid w:val="00907F4E"/>
    <w:rsid w:val="0091022D"/>
    <w:rsid w:val="0091027D"/>
    <w:rsid w:val="009102AE"/>
    <w:rsid w:val="00911170"/>
    <w:rsid w:val="0091119B"/>
    <w:rsid w:val="00911891"/>
    <w:rsid w:val="009124E8"/>
    <w:rsid w:val="00912541"/>
    <w:rsid w:val="00912BA7"/>
    <w:rsid w:val="00913075"/>
    <w:rsid w:val="009131F7"/>
    <w:rsid w:val="00913525"/>
    <w:rsid w:val="00913D1C"/>
    <w:rsid w:val="00914420"/>
    <w:rsid w:val="0091519B"/>
    <w:rsid w:val="00916DE9"/>
    <w:rsid w:val="00917444"/>
    <w:rsid w:val="0091757A"/>
    <w:rsid w:val="00917A3B"/>
    <w:rsid w:val="00917A53"/>
    <w:rsid w:val="00917BA6"/>
    <w:rsid w:val="00917E33"/>
    <w:rsid w:val="00917E9E"/>
    <w:rsid w:val="00920559"/>
    <w:rsid w:val="00920666"/>
    <w:rsid w:val="00920BAB"/>
    <w:rsid w:val="009213C5"/>
    <w:rsid w:val="0092387A"/>
    <w:rsid w:val="009246FF"/>
    <w:rsid w:val="00924C57"/>
    <w:rsid w:val="00924F38"/>
    <w:rsid w:val="00925A96"/>
    <w:rsid w:val="009260C7"/>
    <w:rsid w:val="009266C8"/>
    <w:rsid w:val="00926EB1"/>
    <w:rsid w:val="00926F9A"/>
    <w:rsid w:val="00927DBA"/>
    <w:rsid w:val="0093121B"/>
    <w:rsid w:val="00931948"/>
    <w:rsid w:val="00931BD9"/>
    <w:rsid w:val="00932196"/>
    <w:rsid w:val="00932F33"/>
    <w:rsid w:val="00933CD7"/>
    <w:rsid w:val="00933D90"/>
    <w:rsid w:val="00934147"/>
    <w:rsid w:val="00934569"/>
    <w:rsid w:val="00935148"/>
    <w:rsid w:val="009354C3"/>
    <w:rsid w:val="009367D5"/>
    <w:rsid w:val="00936B63"/>
    <w:rsid w:val="0093721B"/>
    <w:rsid w:val="009412F1"/>
    <w:rsid w:val="00942484"/>
    <w:rsid w:val="00943036"/>
    <w:rsid w:val="00943468"/>
    <w:rsid w:val="00944E3E"/>
    <w:rsid w:val="009452EB"/>
    <w:rsid w:val="0094587D"/>
    <w:rsid w:val="0094679F"/>
    <w:rsid w:val="00946FF2"/>
    <w:rsid w:val="00947ABC"/>
    <w:rsid w:val="00947E3E"/>
    <w:rsid w:val="00950E5E"/>
    <w:rsid w:val="00952186"/>
    <w:rsid w:val="00953638"/>
    <w:rsid w:val="0095420B"/>
    <w:rsid w:val="009561AE"/>
    <w:rsid w:val="0095755E"/>
    <w:rsid w:val="0095789D"/>
    <w:rsid w:val="009611B4"/>
    <w:rsid w:val="0096186A"/>
    <w:rsid w:val="00961ACF"/>
    <w:rsid w:val="00962231"/>
    <w:rsid w:val="00962A34"/>
    <w:rsid w:val="00962CB4"/>
    <w:rsid w:val="0096310D"/>
    <w:rsid w:val="00963A90"/>
    <w:rsid w:val="0096461A"/>
    <w:rsid w:val="0096475D"/>
    <w:rsid w:val="00965BBE"/>
    <w:rsid w:val="00966C33"/>
    <w:rsid w:val="00967A53"/>
    <w:rsid w:val="009706B9"/>
    <w:rsid w:val="009712A5"/>
    <w:rsid w:val="00971601"/>
    <w:rsid w:val="00971B67"/>
    <w:rsid w:val="00971CCC"/>
    <w:rsid w:val="00971DA7"/>
    <w:rsid w:val="009722A4"/>
    <w:rsid w:val="00972A01"/>
    <w:rsid w:val="009730EC"/>
    <w:rsid w:val="0097435B"/>
    <w:rsid w:val="00974ABF"/>
    <w:rsid w:val="0097555C"/>
    <w:rsid w:val="00975CBF"/>
    <w:rsid w:val="0097660F"/>
    <w:rsid w:val="00976713"/>
    <w:rsid w:val="009769D7"/>
    <w:rsid w:val="00977E75"/>
    <w:rsid w:val="00980397"/>
    <w:rsid w:val="009808D7"/>
    <w:rsid w:val="00981BCB"/>
    <w:rsid w:val="00981EEC"/>
    <w:rsid w:val="00981F8F"/>
    <w:rsid w:val="00982120"/>
    <w:rsid w:val="009823BC"/>
    <w:rsid w:val="00983411"/>
    <w:rsid w:val="009837DC"/>
    <w:rsid w:val="00983A86"/>
    <w:rsid w:val="00983BAB"/>
    <w:rsid w:val="009842B7"/>
    <w:rsid w:val="00984796"/>
    <w:rsid w:val="0098494D"/>
    <w:rsid w:val="00985B51"/>
    <w:rsid w:val="00985D9C"/>
    <w:rsid w:val="0098617D"/>
    <w:rsid w:val="00986416"/>
    <w:rsid w:val="00990119"/>
    <w:rsid w:val="009909E2"/>
    <w:rsid w:val="009909FD"/>
    <w:rsid w:val="00991A0C"/>
    <w:rsid w:val="00992F3B"/>
    <w:rsid w:val="0099382C"/>
    <w:rsid w:val="0099477F"/>
    <w:rsid w:val="009957DB"/>
    <w:rsid w:val="009967D1"/>
    <w:rsid w:val="009974A4"/>
    <w:rsid w:val="0099782F"/>
    <w:rsid w:val="009979B6"/>
    <w:rsid w:val="009A0031"/>
    <w:rsid w:val="009A00E1"/>
    <w:rsid w:val="009A0487"/>
    <w:rsid w:val="009A12B3"/>
    <w:rsid w:val="009A15A2"/>
    <w:rsid w:val="009A1C2C"/>
    <w:rsid w:val="009A26B7"/>
    <w:rsid w:val="009A2703"/>
    <w:rsid w:val="009A27A7"/>
    <w:rsid w:val="009A2897"/>
    <w:rsid w:val="009A2C06"/>
    <w:rsid w:val="009A2E16"/>
    <w:rsid w:val="009A38BC"/>
    <w:rsid w:val="009A3B54"/>
    <w:rsid w:val="009A3C68"/>
    <w:rsid w:val="009A4DC1"/>
    <w:rsid w:val="009A4DCE"/>
    <w:rsid w:val="009A5660"/>
    <w:rsid w:val="009A5A7C"/>
    <w:rsid w:val="009A6065"/>
    <w:rsid w:val="009A68BD"/>
    <w:rsid w:val="009A6B17"/>
    <w:rsid w:val="009A7157"/>
    <w:rsid w:val="009A780B"/>
    <w:rsid w:val="009A7CD2"/>
    <w:rsid w:val="009A7E16"/>
    <w:rsid w:val="009B01B3"/>
    <w:rsid w:val="009B04DB"/>
    <w:rsid w:val="009B08DC"/>
    <w:rsid w:val="009B0ABC"/>
    <w:rsid w:val="009B0F39"/>
    <w:rsid w:val="009B29AB"/>
    <w:rsid w:val="009B2C15"/>
    <w:rsid w:val="009B3779"/>
    <w:rsid w:val="009B3822"/>
    <w:rsid w:val="009B4075"/>
    <w:rsid w:val="009B4826"/>
    <w:rsid w:val="009B4AF9"/>
    <w:rsid w:val="009B4DA3"/>
    <w:rsid w:val="009B5BE1"/>
    <w:rsid w:val="009B5D41"/>
    <w:rsid w:val="009B6108"/>
    <w:rsid w:val="009B6397"/>
    <w:rsid w:val="009B69C6"/>
    <w:rsid w:val="009B7740"/>
    <w:rsid w:val="009C0C31"/>
    <w:rsid w:val="009C1012"/>
    <w:rsid w:val="009C20A6"/>
    <w:rsid w:val="009C223C"/>
    <w:rsid w:val="009C2B06"/>
    <w:rsid w:val="009C44D8"/>
    <w:rsid w:val="009C4BA8"/>
    <w:rsid w:val="009C5467"/>
    <w:rsid w:val="009C6A53"/>
    <w:rsid w:val="009C6BAD"/>
    <w:rsid w:val="009C7C95"/>
    <w:rsid w:val="009C7E74"/>
    <w:rsid w:val="009D0B3B"/>
    <w:rsid w:val="009D0DA8"/>
    <w:rsid w:val="009D1189"/>
    <w:rsid w:val="009D198A"/>
    <w:rsid w:val="009D1EDC"/>
    <w:rsid w:val="009D2B6C"/>
    <w:rsid w:val="009D30E5"/>
    <w:rsid w:val="009D4D0B"/>
    <w:rsid w:val="009D5110"/>
    <w:rsid w:val="009D569E"/>
    <w:rsid w:val="009D59E7"/>
    <w:rsid w:val="009D69E2"/>
    <w:rsid w:val="009D757C"/>
    <w:rsid w:val="009E1F96"/>
    <w:rsid w:val="009E2269"/>
    <w:rsid w:val="009E2B7A"/>
    <w:rsid w:val="009E2E42"/>
    <w:rsid w:val="009E55E2"/>
    <w:rsid w:val="009E5928"/>
    <w:rsid w:val="009E5D00"/>
    <w:rsid w:val="009E6D98"/>
    <w:rsid w:val="009E726D"/>
    <w:rsid w:val="009F0A7D"/>
    <w:rsid w:val="009F0B2C"/>
    <w:rsid w:val="009F21EB"/>
    <w:rsid w:val="009F28BE"/>
    <w:rsid w:val="009F2BDC"/>
    <w:rsid w:val="009F478C"/>
    <w:rsid w:val="009F4AF5"/>
    <w:rsid w:val="009F59BC"/>
    <w:rsid w:val="009F5EDB"/>
    <w:rsid w:val="009F6556"/>
    <w:rsid w:val="009F6A1B"/>
    <w:rsid w:val="009F6CDC"/>
    <w:rsid w:val="009F7296"/>
    <w:rsid w:val="009F7C0A"/>
    <w:rsid w:val="009F7DBF"/>
    <w:rsid w:val="00A000A8"/>
    <w:rsid w:val="00A00223"/>
    <w:rsid w:val="00A005C0"/>
    <w:rsid w:val="00A006CE"/>
    <w:rsid w:val="00A00A2D"/>
    <w:rsid w:val="00A013BC"/>
    <w:rsid w:val="00A0173A"/>
    <w:rsid w:val="00A0182B"/>
    <w:rsid w:val="00A02357"/>
    <w:rsid w:val="00A02949"/>
    <w:rsid w:val="00A03B2F"/>
    <w:rsid w:val="00A03CC0"/>
    <w:rsid w:val="00A03ECC"/>
    <w:rsid w:val="00A042F0"/>
    <w:rsid w:val="00A04734"/>
    <w:rsid w:val="00A04932"/>
    <w:rsid w:val="00A049B2"/>
    <w:rsid w:val="00A04F85"/>
    <w:rsid w:val="00A0569C"/>
    <w:rsid w:val="00A05F06"/>
    <w:rsid w:val="00A0687E"/>
    <w:rsid w:val="00A07776"/>
    <w:rsid w:val="00A10E5A"/>
    <w:rsid w:val="00A11697"/>
    <w:rsid w:val="00A11897"/>
    <w:rsid w:val="00A12878"/>
    <w:rsid w:val="00A12934"/>
    <w:rsid w:val="00A1350E"/>
    <w:rsid w:val="00A14EB5"/>
    <w:rsid w:val="00A16306"/>
    <w:rsid w:val="00A16348"/>
    <w:rsid w:val="00A16FE2"/>
    <w:rsid w:val="00A17297"/>
    <w:rsid w:val="00A17B61"/>
    <w:rsid w:val="00A20FFC"/>
    <w:rsid w:val="00A21495"/>
    <w:rsid w:val="00A21630"/>
    <w:rsid w:val="00A220A5"/>
    <w:rsid w:val="00A22314"/>
    <w:rsid w:val="00A22666"/>
    <w:rsid w:val="00A22B93"/>
    <w:rsid w:val="00A22C9A"/>
    <w:rsid w:val="00A230CC"/>
    <w:rsid w:val="00A234D0"/>
    <w:rsid w:val="00A2404D"/>
    <w:rsid w:val="00A24A45"/>
    <w:rsid w:val="00A24A78"/>
    <w:rsid w:val="00A251EB"/>
    <w:rsid w:val="00A25831"/>
    <w:rsid w:val="00A25EAC"/>
    <w:rsid w:val="00A26006"/>
    <w:rsid w:val="00A26254"/>
    <w:rsid w:val="00A263FA"/>
    <w:rsid w:val="00A264D4"/>
    <w:rsid w:val="00A2658A"/>
    <w:rsid w:val="00A26C0F"/>
    <w:rsid w:val="00A27388"/>
    <w:rsid w:val="00A2753A"/>
    <w:rsid w:val="00A27A48"/>
    <w:rsid w:val="00A303C7"/>
    <w:rsid w:val="00A305AC"/>
    <w:rsid w:val="00A306BD"/>
    <w:rsid w:val="00A308BE"/>
    <w:rsid w:val="00A314C8"/>
    <w:rsid w:val="00A314DA"/>
    <w:rsid w:val="00A31EFD"/>
    <w:rsid w:val="00A3298F"/>
    <w:rsid w:val="00A32A29"/>
    <w:rsid w:val="00A32F1D"/>
    <w:rsid w:val="00A33D77"/>
    <w:rsid w:val="00A3424D"/>
    <w:rsid w:val="00A343DC"/>
    <w:rsid w:val="00A34D48"/>
    <w:rsid w:val="00A355EA"/>
    <w:rsid w:val="00A3583D"/>
    <w:rsid w:val="00A364FA"/>
    <w:rsid w:val="00A36507"/>
    <w:rsid w:val="00A3676E"/>
    <w:rsid w:val="00A37487"/>
    <w:rsid w:val="00A40BB7"/>
    <w:rsid w:val="00A40F7D"/>
    <w:rsid w:val="00A414CF"/>
    <w:rsid w:val="00A4168C"/>
    <w:rsid w:val="00A41884"/>
    <w:rsid w:val="00A420A1"/>
    <w:rsid w:val="00A421BA"/>
    <w:rsid w:val="00A4311D"/>
    <w:rsid w:val="00A43AF2"/>
    <w:rsid w:val="00A440C4"/>
    <w:rsid w:val="00A46C81"/>
    <w:rsid w:val="00A46DAB"/>
    <w:rsid w:val="00A476AB"/>
    <w:rsid w:val="00A50256"/>
    <w:rsid w:val="00A50615"/>
    <w:rsid w:val="00A50D1C"/>
    <w:rsid w:val="00A51FEE"/>
    <w:rsid w:val="00A5227D"/>
    <w:rsid w:val="00A525AF"/>
    <w:rsid w:val="00A52737"/>
    <w:rsid w:val="00A52EBD"/>
    <w:rsid w:val="00A53CBC"/>
    <w:rsid w:val="00A53D28"/>
    <w:rsid w:val="00A53DFA"/>
    <w:rsid w:val="00A5476A"/>
    <w:rsid w:val="00A55084"/>
    <w:rsid w:val="00A55C48"/>
    <w:rsid w:val="00A56062"/>
    <w:rsid w:val="00A564F0"/>
    <w:rsid w:val="00A5657E"/>
    <w:rsid w:val="00A56754"/>
    <w:rsid w:val="00A56C7A"/>
    <w:rsid w:val="00A56ECD"/>
    <w:rsid w:val="00A56FEC"/>
    <w:rsid w:val="00A603E6"/>
    <w:rsid w:val="00A60879"/>
    <w:rsid w:val="00A60C16"/>
    <w:rsid w:val="00A616C0"/>
    <w:rsid w:val="00A61BF0"/>
    <w:rsid w:val="00A61F1C"/>
    <w:rsid w:val="00A623A7"/>
    <w:rsid w:val="00A62AB5"/>
    <w:rsid w:val="00A65CD9"/>
    <w:rsid w:val="00A66771"/>
    <w:rsid w:val="00A66E37"/>
    <w:rsid w:val="00A6705F"/>
    <w:rsid w:val="00A673C1"/>
    <w:rsid w:val="00A6775D"/>
    <w:rsid w:val="00A677D8"/>
    <w:rsid w:val="00A71065"/>
    <w:rsid w:val="00A717C2"/>
    <w:rsid w:val="00A71E19"/>
    <w:rsid w:val="00A71F67"/>
    <w:rsid w:val="00A720FC"/>
    <w:rsid w:val="00A74854"/>
    <w:rsid w:val="00A74917"/>
    <w:rsid w:val="00A74C55"/>
    <w:rsid w:val="00A75C51"/>
    <w:rsid w:val="00A75F42"/>
    <w:rsid w:val="00A75F9C"/>
    <w:rsid w:val="00A77BC3"/>
    <w:rsid w:val="00A803B1"/>
    <w:rsid w:val="00A82272"/>
    <w:rsid w:val="00A8350C"/>
    <w:rsid w:val="00A8377A"/>
    <w:rsid w:val="00A8384F"/>
    <w:rsid w:val="00A84C26"/>
    <w:rsid w:val="00A85072"/>
    <w:rsid w:val="00A865A4"/>
    <w:rsid w:val="00A86A69"/>
    <w:rsid w:val="00A86C0B"/>
    <w:rsid w:val="00A86DF2"/>
    <w:rsid w:val="00A874E0"/>
    <w:rsid w:val="00A875D7"/>
    <w:rsid w:val="00A9083F"/>
    <w:rsid w:val="00A90DF5"/>
    <w:rsid w:val="00A92D87"/>
    <w:rsid w:val="00A9395C"/>
    <w:rsid w:val="00A93D24"/>
    <w:rsid w:val="00A93E85"/>
    <w:rsid w:val="00A94CFB"/>
    <w:rsid w:val="00A94D4C"/>
    <w:rsid w:val="00A950C7"/>
    <w:rsid w:val="00A9593E"/>
    <w:rsid w:val="00A959B7"/>
    <w:rsid w:val="00A96E4A"/>
    <w:rsid w:val="00A96FEA"/>
    <w:rsid w:val="00A97010"/>
    <w:rsid w:val="00A9726C"/>
    <w:rsid w:val="00AA0286"/>
    <w:rsid w:val="00AA04EB"/>
    <w:rsid w:val="00AA084D"/>
    <w:rsid w:val="00AA09B0"/>
    <w:rsid w:val="00AA0E1C"/>
    <w:rsid w:val="00AA1E85"/>
    <w:rsid w:val="00AA2AA3"/>
    <w:rsid w:val="00AA3209"/>
    <w:rsid w:val="00AA39FF"/>
    <w:rsid w:val="00AA41C7"/>
    <w:rsid w:val="00AA4F0D"/>
    <w:rsid w:val="00AA4F67"/>
    <w:rsid w:val="00AA55C1"/>
    <w:rsid w:val="00AA70E0"/>
    <w:rsid w:val="00AB001E"/>
    <w:rsid w:val="00AB2240"/>
    <w:rsid w:val="00AB25F4"/>
    <w:rsid w:val="00AB2909"/>
    <w:rsid w:val="00AB390B"/>
    <w:rsid w:val="00AB5346"/>
    <w:rsid w:val="00AB57D6"/>
    <w:rsid w:val="00AB5BAC"/>
    <w:rsid w:val="00AB6126"/>
    <w:rsid w:val="00AB6285"/>
    <w:rsid w:val="00AB7789"/>
    <w:rsid w:val="00AB7B1A"/>
    <w:rsid w:val="00AB7BAB"/>
    <w:rsid w:val="00AC03E0"/>
    <w:rsid w:val="00AC0542"/>
    <w:rsid w:val="00AC0BB0"/>
    <w:rsid w:val="00AC0E5D"/>
    <w:rsid w:val="00AC2616"/>
    <w:rsid w:val="00AC4418"/>
    <w:rsid w:val="00AC4571"/>
    <w:rsid w:val="00AC4E98"/>
    <w:rsid w:val="00AC5368"/>
    <w:rsid w:val="00AC74D4"/>
    <w:rsid w:val="00AC7AC3"/>
    <w:rsid w:val="00AC7CE7"/>
    <w:rsid w:val="00AD0B83"/>
    <w:rsid w:val="00AD0C11"/>
    <w:rsid w:val="00AD0C85"/>
    <w:rsid w:val="00AD130A"/>
    <w:rsid w:val="00AD26DF"/>
    <w:rsid w:val="00AD26F9"/>
    <w:rsid w:val="00AD2C92"/>
    <w:rsid w:val="00AD2F2B"/>
    <w:rsid w:val="00AD30AF"/>
    <w:rsid w:val="00AD4E49"/>
    <w:rsid w:val="00AD56F4"/>
    <w:rsid w:val="00AD5E29"/>
    <w:rsid w:val="00AD6C2E"/>
    <w:rsid w:val="00AD7F33"/>
    <w:rsid w:val="00AE1845"/>
    <w:rsid w:val="00AE19CE"/>
    <w:rsid w:val="00AE22B5"/>
    <w:rsid w:val="00AE28B5"/>
    <w:rsid w:val="00AE2FD3"/>
    <w:rsid w:val="00AE3308"/>
    <w:rsid w:val="00AE4C76"/>
    <w:rsid w:val="00AE4DC1"/>
    <w:rsid w:val="00AE4EC3"/>
    <w:rsid w:val="00AE5075"/>
    <w:rsid w:val="00AE50F6"/>
    <w:rsid w:val="00AE531E"/>
    <w:rsid w:val="00AE55C2"/>
    <w:rsid w:val="00AE5A68"/>
    <w:rsid w:val="00AE6234"/>
    <w:rsid w:val="00AE7A33"/>
    <w:rsid w:val="00AF0277"/>
    <w:rsid w:val="00AF02DA"/>
    <w:rsid w:val="00AF06EA"/>
    <w:rsid w:val="00AF070C"/>
    <w:rsid w:val="00AF0843"/>
    <w:rsid w:val="00AF0C27"/>
    <w:rsid w:val="00AF0C71"/>
    <w:rsid w:val="00AF120A"/>
    <w:rsid w:val="00AF1A5E"/>
    <w:rsid w:val="00AF29F6"/>
    <w:rsid w:val="00AF2B89"/>
    <w:rsid w:val="00AF3B0D"/>
    <w:rsid w:val="00AF3B9D"/>
    <w:rsid w:val="00AF471E"/>
    <w:rsid w:val="00AF4776"/>
    <w:rsid w:val="00AF4800"/>
    <w:rsid w:val="00AF5174"/>
    <w:rsid w:val="00AF552A"/>
    <w:rsid w:val="00AF68CD"/>
    <w:rsid w:val="00AF69F9"/>
    <w:rsid w:val="00AF6B53"/>
    <w:rsid w:val="00AF77B2"/>
    <w:rsid w:val="00AF7A44"/>
    <w:rsid w:val="00B004F8"/>
    <w:rsid w:val="00B00ADF"/>
    <w:rsid w:val="00B00C40"/>
    <w:rsid w:val="00B00D3C"/>
    <w:rsid w:val="00B00F97"/>
    <w:rsid w:val="00B01CAF"/>
    <w:rsid w:val="00B02328"/>
    <w:rsid w:val="00B02E95"/>
    <w:rsid w:val="00B06289"/>
    <w:rsid w:val="00B06374"/>
    <w:rsid w:val="00B06432"/>
    <w:rsid w:val="00B067B8"/>
    <w:rsid w:val="00B06A2C"/>
    <w:rsid w:val="00B06C0F"/>
    <w:rsid w:val="00B06E0C"/>
    <w:rsid w:val="00B07985"/>
    <w:rsid w:val="00B104AD"/>
    <w:rsid w:val="00B105A8"/>
    <w:rsid w:val="00B10E89"/>
    <w:rsid w:val="00B12357"/>
    <w:rsid w:val="00B1240C"/>
    <w:rsid w:val="00B1269E"/>
    <w:rsid w:val="00B12BED"/>
    <w:rsid w:val="00B14AA1"/>
    <w:rsid w:val="00B14D57"/>
    <w:rsid w:val="00B15075"/>
    <w:rsid w:val="00B159AC"/>
    <w:rsid w:val="00B161AF"/>
    <w:rsid w:val="00B16B09"/>
    <w:rsid w:val="00B2068A"/>
    <w:rsid w:val="00B20D52"/>
    <w:rsid w:val="00B20DE7"/>
    <w:rsid w:val="00B21175"/>
    <w:rsid w:val="00B214B8"/>
    <w:rsid w:val="00B2236F"/>
    <w:rsid w:val="00B235DD"/>
    <w:rsid w:val="00B23B45"/>
    <w:rsid w:val="00B23D2A"/>
    <w:rsid w:val="00B24C37"/>
    <w:rsid w:val="00B24C8F"/>
    <w:rsid w:val="00B25075"/>
    <w:rsid w:val="00B256D3"/>
    <w:rsid w:val="00B260CA"/>
    <w:rsid w:val="00B26203"/>
    <w:rsid w:val="00B26774"/>
    <w:rsid w:val="00B26B28"/>
    <w:rsid w:val="00B26E8F"/>
    <w:rsid w:val="00B2768B"/>
    <w:rsid w:val="00B27BD0"/>
    <w:rsid w:val="00B27D01"/>
    <w:rsid w:val="00B27F9C"/>
    <w:rsid w:val="00B30332"/>
    <w:rsid w:val="00B3064D"/>
    <w:rsid w:val="00B306E7"/>
    <w:rsid w:val="00B30A4B"/>
    <w:rsid w:val="00B30A52"/>
    <w:rsid w:val="00B30B9D"/>
    <w:rsid w:val="00B31596"/>
    <w:rsid w:val="00B32931"/>
    <w:rsid w:val="00B3359F"/>
    <w:rsid w:val="00B34B74"/>
    <w:rsid w:val="00B34E7C"/>
    <w:rsid w:val="00B34EFE"/>
    <w:rsid w:val="00B35221"/>
    <w:rsid w:val="00B3535D"/>
    <w:rsid w:val="00B35788"/>
    <w:rsid w:val="00B36013"/>
    <w:rsid w:val="00B36908"/>
    <w:rsid w:val="00B36BCC"/>
    <w:rsid w:val="00B36C56"/>
    <w:rsid w:val="00B372CA"/>
    <w:rsid w:val="00B374C3"/>
    <w:rsid w:val="00B37FE5"/>
    <w:rsid w:val="00B40E7C"/>
    <w:rsid w:val="00B40F21"/>
    <w:rsid w:val="00B410EC"/>
    <w:rsid w:val="00B41DB1"/>
    <w:rsid w:val="00B42F83"/>
    <w:rsid w:val="00B43977"/>
    <w:rsid w:val="00B444FA"/>
    <w:rsid w:val="00B44E42"/>
    <w:rsid w:val="00B44E5F"/>
    <w:rsid w:val="00B45576"/>
    <w:rsid w:val="00B457CD"/>
    <w:rsid w:val="00B46482"/>
    <w:rsid w:val="00B46EDC"/>
    <w:rsid w:val="00B47357"/>
    <w:rsid w:val="00B47454"/>
    <w:rsid w:val="00B5050A"/>
    <w:rsid w:val="00B515CA"/>
    <w:rsid w:val="00B517CE"/>
    <w:rsid w:val="00B51C8F"/>
    <w:rsid w:val="00B51EFA"/>
    <w:rsid w:val="00B52218"/>
    <w:rsid w:val="00B524F5"/>
    <w:rsid w:val="00B568DB"/>
    <w:rsid w:val="00B56AF0"/>
    <w:rsid w:val="00B57C5E"/>
    <w:rsid w:val="00B604C6"/>
    <w:rsid w:val="00B60689"/>
    <w:rsid w:val="00B60D81"/>
    <w:rsid w:val="00B60E09"/>
    <w:rsid w:val="00B60FE4"/>
    <w:rsid w:val="00B6175B"/>
    <w:rsid w:val="00B6185E"/>
    <w:rsid w:val="00B63BAA"/>
    <w:rsid w:val="00B63C38"/>
    <w:rsid w:val="00B64EBD"/>
    <w:rsid w:val="00B657B4"/>
    <w:rsid w:val="00B65890"/>
    <w:rsid w:val="00B6702D"/>
    <w:rsid w:val="00B67661"/>
    <w:rsid w:val="00B677ED"/>
    <w:rsid w:val="00B72D75"/>
    <w:rsid w:val="00B72F8A"/>
    <w:rsid w:val="00B737AC"/>
    <w:rsid w:val="00B74558"/>
    <w:rsid w:val="00B74E05"/>
    <w:rsid w:val="00B75330"/>
    <w:rsid w:val="00B7538A"/>
    <w:rsid w:val="00B75602"/>
    <w:rsid w:val="00B7562B"/>
    <w:rsid w:val="00B76932"/>
    <w:rsid w:val="00B76CBB"/>
    <w:rsid w:val="00B77163"/>
    <w:rsid w:val="00B77923"/>
    <w:rsid w:val="00B77E4D"/>
    <w:rsid w:val="00B77E77"/>
    <w:rsid w:val="00B80B62"/>
    <w:rsid w:val="00B81315"/>
    <w:rsid w:val="00B81FB6"/>
    <w:rsid w:val="00B81FDC"/>
    <w:rsid w:val="00B825C9"/>
    <w:rsid w:val="00B82764"/>
    <w:rsid w:val="00B82D97"/>
    <w:rsid w:val="00B82F92"/>
    <w:rsid w:val="00B83661"/>
    <w:rsid w:val="00B84069"/>
    <w:rsid w:val="00B84F28"/>
    <w:rsid w:val="00B853A2"/>
    <w:rsid w:val="00B86B4E"/>
    <w:rsid w:val="00B86D84"/>
    <w:rsid w:val="00B8708A"/>
    <w:rsid w:val="00B8760A"/>
    <w:rsid w:val="00B87A6B"/>
    <w:rsid w:val="00B87AF7"/>
    <w:rsid w:val="00B87BE7"/>
    <w:rsid w:val="00B87C4A"/>
    <w:rsid w:val="00B90145"/>
    <w:rsid w:val="00B905A0"/>
    <w:rsid w:val="00B907A7"/>
    <w:rsid w:val="00B9091D"/>
    <w:rsid w:val="00B90D6C"/>
    <w:rsid w:val="00B91F01"/>
    <w:rsid w:val="00B9407E"/>
    <w:rsid w:val="00B94F90"/>
    <w:rsid w:val="00B95942"/>
    <w:rsid w:val="00B95BCF"/>
    <w:rsid w:val="00B95F8C"/>
    <w:rsid w:val="00B961B6"/>
    <w:rsid w:val="00B96EFE"/>
    <w:rsid w:val="00BA03F7"/>
    <w:rsid w:val="00BA06B8"/>
    <w:rsid w:val="00BA06C6"/>
    <w:rsid w:val="00BA0A48"/>
    <w:rsid w:val="00BA1264"/>
    <w:rsid w:val="00BA1566"/>
    <w:rsid w:val="00BA17A3"/>
    <w:rsid w:val="00BA1F08"/>
    <w:rsid w:val="00BA2325"/>
    <w:rsid w:val="00BA2CD7"/>
    <w:rsid w:val="00BA4081"/>
    <w:rsid w:val="00BA5A9A"/>
    <w:rsid w:val="00BA5E33"/>
    <w:rsid w:val="00BA6990"/>
    <w:rsid w:val="00BA72D0"/>
    <w:rsid w:val="00BA753B"/>
    <w:rsid w:val="00BB140C"/>
    <w:rsid w:val="00BB1436"/>
    <w:rsid w:val="00BB17A5"/>
    <w:rsid w:val="00BB217B"/>
    <w:rsid w:val="00BB2837"/>
    <w:rsid w:val="00BB2AAC"/>
    <w:rsid w:val="00BB3772"/>
    <w:rsid w:val="00BB3D31"/>
    <w:rsid w:val="00BB4434"/>
    <w:rsid w:val="00BB470B"/>
    <w:rsid w:val="00BB4DCF"/>
    <w:rsid w:val="00BB5287"/>
    <w:rsid w:val="00BB57A9"/>
    <w:rsid w:val="00BB6587"/>
    <w:rsid w:val="00BB67A0"/>
    <w:rsid w:val="00BB70FE"/>
    <w:rsid w:val="00BB7EC1"/>
    <w:rsid w:val="00BB7EE7"/>
    <w:rsid w:val="00BC1207"/>
    <w:rsid w:val="00BC129B"/>
    <w:rsid w:val="00BC141B"/>
    <w:rsid w:val="00BC1879"/>
    <w:rsid w:val="00BC1A86"/>
    <w:rsid w:val="00BC1AE7"/>
    <w:rsid w:val="00BC2A00"/>
    <w:rsid w:val="00BC2F13"/>
    <w:rsid w:val="00BC3483"/>
    <w:rsid w:val="00BC4150"/>
    <w:rsid w:val="00BC467D"/>
    <w:rsid w:val="00BC4D3E"/>
    <w:rsid w:val="00BC5A90"/>
    <w:rsid w:val="00BC740E"/>
    <w:rsid w:val="00BC7A92"/>
    <w:rsid w:val="00BD01C6"/>
    <w:rsid w:val="00BD0998"/>
    <w:rsid w:val="00BD1DE5"/>
    <w:rsid w:val="00BD2074"/>
    <w:rsid w:val="00BD2571"/>
    <w:rsid w:val="00BD262F"/>
    <w:rsid w:val="00BD3B7A"/>
    <w:rsid w:val="00BD3F81"/>
    <w:rsid w:val="00BD40B9"/>
    <w:rsid w:val="00BD433C"/>
    <w:rsid w:val="00BD4B9B"/>
    <w:rsid w:val="00BD596E"/>
    <w:rsid w:val="00BD664E"/>
    <w:rsid w:val="00BD68D2"/>
    <w:rsid w:val="00BD6C3C"/>
    <w:rsid w:val="00BE0407"/>
    <w:rsid w:val="00BE1E97"/>
    <w:rsid w:val="00BE25D3"/>
    <w:rsid w:val="00BE263B"/>
    <w:rsid w:val="00BE38F6"/>
    <w:rsid w:val="00BE3DFD"/>
    <w:rsid w:val="00BE4679"/>
    <w:rsid w:val="00BE4684"/>
    <w:rsid w:val="00BE4940"/>
    <w:rsid w:val="00BE4B1B"/>
    <w:rsid w:val="00BE4D8B"/>
    <w:rsid w:val="00BE53C1"/>
    <w:rsid w:val="00BE5821"/>
    <w:rsid w:val="00BE6112"/>
    <w:rsid w:val="00BE759E"/>
    <w:rsid w:val="00BF0512"/>
    <w:rsid w:val="00BF0AC1"/>
    <w:rsid w:val="00BF338C"/>
    <w:rsid w:val="00BF3E33"/>
    <w:rsid w:val="00BF464F"/>
    <w:rsid w:val="00BF5D89"/>
    <w:rsid w:val="00BF62A8"/>
    <w:rsid w:val="00BF734D"/>
    <w:rsid w:val="00BF7AAF"/>
    <w:rsid w:val="00C0002A"/>
    <w:rsid w:val="00C0077E"/>
    <w:rsid w:val="00C008AA"/>
    <w:rsid w:val="00C013B4"/>
    <w:rsid w:val="00C01F30"/>
    <w:rsid w:val="00C01FF1"/>
    <w:rsid w:val="00C0303A"/>
    <w:rsid w:val="00C03236"/>
    <w:rsid w:val="00C03755"/>
    <w:rsid w:val="00C03DE4"/>
    <w:rsid w:val="00C03F3A"/>
    <w:rsid w:val="00C040D5"/>
    <w:rsid w:val="00C04449"/>
    <w:rsid w:val="00C0460F"/>
    <w:rsid w:val="00C046E2"/>
    <w:rsid w:val="00C0602B"/>
    <w:rsid w:val="00C06143"/>
    <w:rsid w:val="00C063DC"/>
    <w:rsid w:val="00C06DD7"/>
    <w:rsid w:val="00C101F3"/>
    <w:rsid w:val="00C1029F"/>
    <w:rsid w:val="00C112D5"/>
    <w:rsid w:val="00C112F5"/>
    <w:rsid w:val="00C120CB"/>
    <w:rsid w:val="00C1233D"/>
    <w:rsid w:val="00C12F8D"/>
    <w:rsid w:val="00C13086"/>
    <w:rsid w:val="00C133BE"/>
    <w:rsid w:val="00C13709"/>
    <w:rsid w:val="00C13DCD"/>
    <w:rsid w:val="00C13F3C"/>
    <w:rsid w:val="00C14691"/>
    <w:rsid w:val="00C14B9A"/>
    <w:rsid w:val="00C167B7"/>
    <w:rsid w:val="00C17238"/>
    <w:rsid w:val="00C176C0"/>
    <w:rsid w:val="00C17E4F"/>
    <w:rsid w:val="00C208C3"/>
    <w:rsid w:val="00C21301"/>
    <w:rsid w:val="00C21553"/>
    <w:rsid w:val="00C21CD0"/>
    <w:rsid w:val="00C21F33"/>
    <w:rsid w:val="00C221CC"/>
    <w:rsid w:val="00C22BB6"/>
    <w:rsid w:val="00C23909"/>
    <w:rsid w:val="00C23F6C"/>
    <w:rsid w:val="00C2437F"/>
    <w:rsid w:val="00C24BC6"/>
    <w:rsid w:val="00C255D4"/>
    <w:rsid w:val="00C26805"/>
    <w:rsid w:val="00C268A9"/>
    <w:rsid w:val="00C26D71"/>
    <w:rsid w:val="00C26F10"/>
    <w:rsid w:val="00C27213"/>
    <w:rsid w:val="00C2787C"/>
    <w:rsid w:val="00C30713"/>
    <w:rsid w:val="00C31847"/>
    <w:rsid w:val="00C319BD"/>
    <w:rsid w:val="00C31CEB"/>
    <w:rsid w:val="00C31E9A"/>
    <w:rsid w:val="00C322F6"/>
    <w:rsid w:val="00C32FEA"/>
    <w:rsid w:val="00C33007"/>
    <w:rsid w:val="00C33426"/>
    <w:rsid w:val="00C34B00"/>
    <w:rsid w:val="00C35591"/>
    <w:rsid w:val="00C35AE3"/>
    <w:rsid w:val="00C3696F"/>
    <w:rsid w:val="00C3720D"/>
    <w:rsid w:val="00C3742C"/>
    <w:rsid w:val="00C375C5"/>
    <w:rsid w:val="00C37B26"/>
    <w:rsid w:val="00C37ECB"/>
    <w:rsid w:val="00C40390"/>
    <w:rsid w:val="00C40525"/>
    <w:rsid w:val="00C40650"/>
    <w:rsid w:val="00C4087E"/>
    <w:rsid w:val="00C4182E"/>
    <w:rsid w:val="00C4197B"/>
    <w:rsid w:val="00C41A82"/>
    <w:rsid w:val="00C41B59"/>
    <w:rsid w:val="00C41C72"/>
    <w:rsid w:val="00C429BB"/>
    <w:rsid w:val="00C4303F"/>
    <w:rsid w:val="00C4380E"/>
    <w:rsid w:val="00C4476A"/>
    <w:rsid w:val="00C45541"/>
    <w:rsid w:val="00C45925"/>
    <w:rsid w:val="00C4600A"/>
    <w:rsid w:val="00C47CC8"/>
    <w:rsid w:val="00C47E0E"/>
    <w:rsid w:val="00C5112E"/>
    <w:rsid w:val="00C54B21"/>
    <w:rsid w:val="00C56421"/>
    <w:rsid w:val="00C56780"/>
    <w:rsid w:val="00C56CD3"/>
    <w:rsid w:val="00C60E95"/>
    <w:rsid w:val="00C6107F"/>
    <w:rsid w:val="00C6220A"/>
    <w:rsid w:val="00C62577"/>
    <w:rsid w:val="00C6369C"/>
    <w:rsid w:val="00C64150"/>
    <w:rsid w:val="00C64915"/>
    <w:rsid w:val="00C649F5"/>
    <w:rsid w:val="00C65489"/>
    <w:rsid w:val="00C65F58"/>
    <w:rsid w:val="00C661BF"/>
    <w:rsid w:val="00C668A5"/>
    <w:rsid w:val="00C6775E"/>
    <w:rsid w:val="00C67C1C"/>
    <w:rsid w:val="00C67C4E"/>
    <w:rsid w:val="00C70778"/>
    <w:rsid w:val="00C710D4"/>
    <w:rsid w:val="00C71C62"/>
    <w:rsid w:val="00C71DB7"/>
    <w:rsid w:val="00C71E63"/>
    <w:rsid w:val="00C72004"/>
    <w:rsid w:val="00C726B6"/>
    <w:rsid w:val="00C72F6C"/>
    <w:rsid w:val="00C7322C"/>
    <w:rsid w:val="00C742B7"/>
    <w:rsid w:val="00C7496A"/>
    <w:rsid w:val="00C75497"/>
    <w:rsid w:val="00C75584"/>
    <w:rsid w:val="00C756A3"/>
    <w:rsid w:val="00C764A5"/>
    <w:rsid w:val="00C77509"/>
    <w:rsid w:val="00C77C3F"/>
    <w:rsid w:val="00C77F03"/>
    <w:rsid w:val="00C8020C"/>
    <w:rsid w:val="00C8094B"/>
    <w:rsid w:val="00C813BD"/>
    <w:rsid w:val="00C817C0"/>
    <w:rsid w:val="00C82079"/>
    <w:rsid w:val="00C823E5"/>
    <w:rsid w:val="00C82AF7"/>
    <w:rsid w:val="00C85113"/>
    <w:rsid w:val="00C85936"/>
    <w:rsid w:val="00C86198"/>
    <w:rsid w:val="00C86936"/>
    <w:rsid w:val="00C86C89"/>
    <w:rsid w:val="00C8780C"/>
    <w:rsid w:val="00C8792F"/>
    <w:rsid w:val="00C87E04"/>
    <w:rsid w:val="00C913AB"/>
    <w:rsid w:val="00C918A0"/>
    <w:rsid w:val="00C93DE2"/>
    <w:rsid w:val="00C93E29"/>
    <w:rsid w:val="00C9410B"/>
    <w:rsid w:val="00C9491A"/>
    <w:rsid w:val="00C94FA2"/>
    <w:rsid w:val="00C95104"/>
    <w:rsid w:val="00C952C3"/>
    <w:rsid w:val="00C95347"/>
    <w:rsid w:val="00C954BA"/>
    <w:rsid w:val="00C957F6"/>
    <w:rsid w:val="00C95AAE"/>
    <w:rsid w:val="00C96434"/>
    <w:rsid w:val="00C96D3A"/>
    <w:rsid w:val="00C97DE2"/>
    <w:rsid w:val="00C97F90"/>
    <w:rsid w:val="00CA0268"/>
    <w:rsid w:val="00CA02B4"/>
    <w:rsid w:val="00CA03F0"/>
    <w:rsid w:val="00CA0542"/>
    <w:rsid w:val="00CA0989"/>
    <w:rsid w:val="00CA09A2"/>
    <w:rsid w:val="00CA2482"/>
    <w:rsid w:val="00CA2543"/>
    <w:rsid w:val="00CA354A"/>
    <w:rsid w:val="00CA3A36"/>
    <w:rsid w:val="00CA47A9"/>
    <w:rsid w:val="00CA4F23"/>
    <w:rsid w:val="00CA5300"/>
    <w:rsid w:val="00CA6BC6"/>
    <w:rsid w:val="00CB0132"/>
    <w:rsid w:val="00CB02ED"/>
    <w:rsid w:val="00CB0302"/>
    <w:rsid w:val="00CB0444"/>
    <w:rsid w:val="00CB0E3D"/>
    <w:rsid w:val="00CB16E3"/>
    <w:rsid w:val="00CB281D"/>
    <w:rsid w:val="00CB47BF"/>
    <w:rsid w:val="00CB4E13"/>
    <w:rsid w:val="00CB575A"/>
    <w:rsid w:val="00CB5E3B"/>
    <w:rsid w:val="00CB60C5"/>
    <w:rsid w:val="00CB7038"/>
    <w:rsid w:val="00CB742A"/>
    <w:rsid w:val="00CB7D7C"/>
    <w:rsid w:val="00CB7F14"/>
    <w:rsid w:val="00CC10C2"/>
    <w:rsid w:val="00CC1735"/>
    <w:rsid w:val="00CC18B4"/>
    <w:rsid w:val="00CC24A2"/>
    <w:rsid w:val="00CC2B14"/>
    <w:rsid w:val="00CC2EC3"/>
    <w:rsid w:val="00CC3650"/>
    <w:rsid w:val="00CC3F57"/>
    <w:rsid w:val="00CC40F4"/>
    <w:rsid w:val="00CC42B7"/>
    <w:rsid w:val="00CC450E"/>
    <w:rsid w:val="00CC4680"/>
    <w:rsid w:val="00CC4A63"/>
    <w:rsid w:val="00CC5FDB"/>
    <w:rsid w:val="00CC60A6"/>
    <w:rsid w:val="00CC60F2"/>
    <w:rsid w:val="00CC6B36"/>
    <w:rsid w:val="00CD012E"/>
    <w:rsid w:val="00CD10DB"/>
    <w:rsid w:val="00CD13D6"/>
    <w:rsid w:val="00CD14D1"/>
    <w:rsid w:val="00CD1A27"/>
    <w:rsid w:val="00CD21FF"/>
    <w:rsid w:val="00CD2443"/>
    <w:rsid w:val="00CD24AC"/>
    <w:rsid w:val="00CD2633"/>
    <w:rsid w:val="00CD36AF"/>
    <w:rsid w:val="00CD390E"/>
    <w:rsid w:val="00CD3D5C"/>
    <w:rsid w:val="00CD3FC3"/>
    <w:rsid w:val="00CD403F"/>
    <w:rsid w:val="00CD41AA"/>
    <w:rsid w:val="00CD4772"/>
    <w:rsid w:val="00CD4BCE"/>
    <w:rsid w:val="00CD5030"/>
    <w:rsid w:val="00CD5FC3"/>
    <w:rsid w:val="00CD70FF"/>
    <w:rsid w:val="00CD7199"/>
    <w:rsid w:val="00CD799D"/>
    <w:rsid w:val="00CD7A37"/>
    <w:rsid w:val="00CD7F9B"/>
    <w:rsid w:val="00CE04E7"/>
    <w:rsid w:val="00CE05D0"/>
    <w:rsid w:val="00CE0976"/>
    <w:rsid w:val="00CE0DCC"/>
    <w:rsid w:val="00CE1763"/>
    <w:rsid w:val="00CE19F4"/>
    <w:rsid w:val="00CE1A2B"/>
    <w:rsid w:val="00CE2A9B"/>
    <w:rsid w:val="00CE3163"/>
    <w:rsid w:val="00CE32A1"/>
    <w:rsid w:val="00CE3FC4"/>
    <w:rsid w:val="00CE40E7"/>
    <w:rsid w:val="00CE4332"/>
    <w:rsid w:val="00CE4B81"/>
    <w:rsid w:val="00CE4FD9"/>
    <w:rsid w:val="00CE5F21"/>
    <w:rsid w:val="00CE6792"/>
    <w:rsid w:val="00CE6863"/>
    <w:rsid w:val="00CE73B5"/>
    <w:rsid w:val="00CE7E88"/>
    <w:rsid w:val="00CF1A94"/>
    <w:rsid w:val="00CF1CD0"/>
    <w:rsid w:val="00CF242C"/>
    <w:rsid w:val="00CF42BB"/>
    <w:rsid w:val="00CF4764"/>
    <w:rsid w:val="00CF4C4A"/>
    <w:rsid w:val="00CF5979"/>
    <w:rsid w:val="00CF69F5"/>
    <w:rsid w:val="00CF6A53"/>
    <w:rsid w:val="00CF77A8"/>
    <w:rsid w:val="00CF7D9C"/>
    <w:rsid w:val="00CF7F33"/>
    <w:rsid w:val="00D004A4"/>
    <w:rsid w:val="00D004B9"/>
    <w:rsid w:val="00D0113F"/>
    <w:rsid w:val="00D0220B"/>
    <w:rsid w:val="00D023B0"/>
    <w:rsid w:val="00D02585"/>
    <w:rsid w:val="00D0333F"/>
    <w:rsid w:val="00D03D53"/>
    <w:rsid w:val="00D04E55"/>
    <w:rsid w:val="00D05414"/>
    <w:rsid w:val="00D072ED"/>
    <w:rsid w:val="00D07340"/>
    <w:rsid w:val="00D077BE"/>
    <w:rsid w:val="00D11302"/>
    <w:rsid w:val="00D11656"/>
    <w:rsid w:val="00D11D62"/>
    <w:rsid w:val="00D1216A"/>
    <w:rsid w:val="00D12181"/>
    <w:rsid w:val="00D13797"/>
    <w:rsid w:val="00D1472F"/>
    <w:rsid w:val="00D1496F"/>
    <w:rsid w:val="00D14E27"/>
    <w:rsid w:val="00D15A58"/>
    <w:rsid w:val="00D15FA7"/>
    <w:rsid w:val="00D16D99"/>
    <w:rsid w:val="00D16FE2"/>
    <w:rsid w:val="00D173A6"/>
    <w:rsid w:val="00D1773D"/>
    <w:rsid w:val="00D17802"/>
    <w:rsid w:val="00D17A4A"/>
    <w:rsid w:val="00D17ED3"/>
    <w:rsid w:val="00D209E2"/>
    <w:rsid w:val="00D21916"/>
    <w:rsid w:val="00D21A79"/>
    <w:rsid w:val="00D21C32"/>
    <w:rsid w:val="00D2264E"/>
    <w:rsid w:val="00D23B0A"/>
    <w:rsid w:val="00D24F7D"/>
    <w:rsid w:val="00D257D8"/>
    <w:rsid w:val="00D25B16"/>
    <w:rsid w:val="00D26783"/>
    <w:rsid w:val="00D27D19"/>
    <w:rsid w:val="00D308B8"/>
    <w:rsid w:val="00D30C26"/>
    <w:rsid w:val="00D316E1"/>
    <w:rsid w:val="00D3183C"/>
    <w:rsid w:val="00D32AAF"/>
    <w:rsid w:val="00D33ED8"/>
    <w:rsid w:val="00D34205"/>
    <w:rsid w:val="00D34447"/>
    <w:rsid w:val="00D34525"/>
    <w:rsid w:val="00D35754"/>
    <w:rsid w:val="00D36E00"/>
    <w:rsid w:val="00D3714E"/>
    <w:rsid w:val="00D40041"/>
    <w:rsid w:val="00D40780"/>
    <w:rsid w:val="00D408F0"/>
    <w:rsid w:val="00D40BDF"/>
    <w:rsid w:val="00D40FDA"/>
    <w:rsid w:val="00D410A1"/>
    <w:rsid w:val="00D42525"/>
    <w:rsid w:val="00D427DF"/>
    <w:rsid w:val="00D428A2"/>
    <w:rsid w:val="00D43A3F"/>
    <w:rsid w:val="00D4453D"/>
    <w:rsid w:val="00D44D9B"/>
    <w:rsid w:val="00D4504F"/>
    <w:rsid w:val="00D4545A"/>
    <w:rsid w:val="00D45BBB"/>
    <w:rsid w:val="00D46FA4"/>
    <w:rsid w:val="00D478ED"/>
    <w:rsid w:val="00D47EA8"/>
    <w:rsid w:val="00D5069D"/>
    <w:rsid w:val="00D50BAD"/>
    <w:rsid w:val="00D51F55"/>
    <w:rsid w:val="00D523BD"/>
    <w:rsid w:val="00D52A04"/>
    <w:rsid w:val="00D52F9A"/>
    <w:rsid w:val="00D53885"/>
    <w:rsid w:val="00D54018"/>
    <w:rsid w:val="00D54438"/>
    <w:rsid w:val="00D547AE"/>
    <w:rsid w:val="00D54813"/>
    <w:rsid w:val="00D55EA6"/>
    <w:rsid w:val="00D56417"/>
    <w:rsid w:val="00D56E96"/>
    <w:rsid w:val="00D5704A"/>
    <w:rsid w:val="00D57BC0"/>
    <w:rsid w:val="00D604FD"/>
    <w:rsid w:val="00D60636"/>
    <w:rsid w:val="00D60727"/>
    <w:rsid w:val="00D616AC"/>
    <w:rsid w:val="00D61C14"/>
    <w:rsid w:val="00D62B43"/>
    <w:rsid w:val="00D630C9"/>
    <w:rsid w:val="00D635DB"/>
    <w:rsid w:val="00D63884"/>
    <w:rsid w:val="00D63930"/>
    <w:rsid w:val="00D63C0E"/>
    <w:rsid w:val="00D6501B"/>
    <w:rsid w:val="00D65777"/>
    <w:rsid w:val="00D659DD"/>
    <w:rsid w:val="00D67310"/>
    <w:rsid w:val="00D70076"/>
    <w:rsid w:val="00D70844"/>
    <w:rsid w:val="00D711C2"/>
    <w:rsid w:val="00D714E4"/>
    <w:rsid w:val="00D71D42"/>
    <w:rsid w:val="00D71F82"/>
    <w:rsid w:val="00D7310B"/>
    <w:rsid w:val="00D73A39"/>
    <w:rsid w:val="00D73DCE"/>
    <w:rsid w:val="00D740A0"/>
    <w:rsid w:val="00D75AFF"/>
    <w:rsid w:val="00D75C7B"/>
    <w:rsid w:val="00D76091"/>
    <w:rsid w:val="00D765A6"/>
    <w:rsid w:val="00D76B6D"/>
    <w:rsid w:val="00D775A1"/>
    <w:rsid w:val="00D775E6"/>
    <w:rsid w:val="00D804CE"/>
    <w:rsid w:val="00D81105"/>
    <w:rsid w:val="00D816AC"/>
    <w:rsid w:val="00D81D44"/>
    <w:rsid w:val="00D81D6C"/>
    <w:rsid w:val="00D8240C"/>
    <w:rsid w:val="00D82ACC"/>
    <w:rsid w:val="00D835AB"/>
    <w:rsid w:val="00D83687"/>
    <w:rsid w:val="00D83939"/>
    <w:rsid w:val="00D84B56"/>
    <w:rsid w:val="00D84C7D"/>
    <w:rsid w:val="00D84F6C"/>
    <w:rsid w:val="00D84F7E"/>
    <w:rsid w:val="00D857E4"/>
    <w:rsid w:val="00D85995"/>
    <w:rsid w:val="00D8630A"/>
    <w:rsid w:val="00D87D9F"/>
    <w:rsid w:val="00D90788"/>
    <w:rsid w:val="00D91000"/>
    <w:rsid w:val="00D91582"/>
    <w:rsid w:val="00D91713"/>
    <w:rsid w:val="00D9386B"/>
    <w:rsid w:val="00D938EB"/>
    <w:rsid w:val="00D947DB"/>
    <w:rsid w:val="00D94865"/>
    <w:rsid w:val="00D94BCD"/>
    <w:rsid w:val="00D951A7"/>
    <w:rsid w:val="00D95C98"/>
    <w:rsid w:val="00D96F16"/>
    <w:rsid w:val="00D96FB5"/>
    <w:rsid w:val="00D97090"/>
    <w:rsid w:val="00D972BA"/>
    <w:rsid w:val="00D975D3"/>
    <w:rsid w:val="00DA156A"/>
    <w:rsid w:val="00DA176A"/>
    <w:rsid w:val="00DA1B7E"/>
    <w:rsid w:val="00DA1D6B"/>
    <w:rsid w:val="00DA2D63"/>
    <w:rsid w:val="00DA318A"/>
    <w:rsid w:val="00DA413C"/>
    <w:rsid w:val="00DA49FF"/>
    <w:rsid w:val="00DA4BC2"/>
    <w:rsid w:val="00DA4C78"/>
    <w:rsid w:val="00DA4F7F"/>
    <w:rsid w:val="00DA50C2"/>
    <w:rsid w:val="00DA54C9"/>
    <w:rsid w:val="00DA58CE"/>
    <w:rsid w:val="00DA62B7"/>
    <w:rsid w:val="00DA649A"/>
    <w:rsid w:val="00DA6BF5"/>
    <w:rsid w:val="00DA6F6D"/>
    <w:rsid w:val="00DA730F"/>
    <w:rsid w:val="00DA7BB1"/>
    <w:rsid w:val="00DB1C53"/>
    <w:rsid w:val="00DB1C8A"/>
    <w:rsid w:val="00DB2193"/>
    <w:rsid w:val="00DB33CB"/>
    <w:rsid w:val="00DB4B74"/>
    <w:rsid w:val="00DB5505"/>
    <w:rsid w:val="00DB5CAE"/>
    <w:rsid w:val="00DB6D73"/>
    <w:rsid w:val="00DC0DD3"/>
    <w:rsid w:val="00DC0FC6"/>
    <w:rsid w:val="00DC1485"/>
    <w:rsid w:val="00DC20A9"/>
    <w:rsid w:val="00DC2579"/>
    <w:rsid w:val="00DC36C8"/>
    <w:rsid w:val="00DC370D"/>
    <w:rsid w:val="00DC37E5"/>
    <w:rsid w:val="00DC3A56"/>
    <w:rsid w:val="00DC4FBA"/>
    <w:rsid w:val="00DC5BD9"/>
    <w:rsid w:val="00DC5CA6"/>
    <w:rsid w:val="00DC68BD"/>
    <w:rsid w:val="00DC6D15"/>
    <w:rsid w:val="00DC6E9E"/>
    <w:rsid w:val="00DC7CBA"/>
    <w:rsid w:val="00DD0097"/>
    <w:rsid w:val="00DD0248"/>
    <w:rsid w:val="00DD02D9"/>
    <w:rsid w:val="00DD04D4"/>
    <w:rsid w:val="00DD06E2"/>
    <w:rsid w:val="00DD16F5"/>
    <w:rsid w:val="00DD25E3"/>
    <w:rsid w:val="00DD277D"/>
    <w:rsid w:val="00DD2932"/>
    <w:rsid w:val="00DD3C0F"/>
    <w:rsid w:val="00DD3DA1"/>
    <w:rsid w:val="00DD4F1A"/>
    <w:rsid w:val="00DD558B"/>
    <w:rsid w:val="00DD5DE2"/>
    <w:rsid w:val="00DD6BB2"/>
    <w:rsid w:val="00DD6EF3"/>
    <w:rsid w:val="00DD7386"/>
    <w:rsid w:val="00DD738B"/>
    <w:rsid w:val="00DD7A8A"/>
    <w:rsid w:val="00DD7EE0"/>
    <w:rsid w:val="00DE01C8"/>
    <w:rsid w:val="00DE091E"/>
    <w:rsid w:val="00DE1A06"/>
    <w:rsid w:val="00DE1BAD"/>
    <w:rsid w:val="00DE1CAE"/>
    <w:rsid w:val="00DE1DE5"/>
    <w:rsid w:val="00DE2E84"/>
    <w:rsid w:val="00DE4A3B"/>
    <w:rsid w:val="00DE4FA4"/>
    <w:rsid w:val="00DE553D"/>
    <w:rsid w:val="00DE6B4C"/>
    <w:rsid w:val="00DE6CD8"/>
    <w:rsid w:val="00DE7ABD"/>
    <w:rsid w:val="00DE7D66"/>
    <w:rsid w:val="00DF03FE"/>
    <w:rsid w:val="00DF151B"/>
    <w:rsid w:val="00DF17ED"/>
    <w:rsid w:val="00DF2468"/>
    <w:rsid w:val="00DF340F"/>
    <w:rsid w:val="00DF3B04"/>
    <w:rsid w:val="00DF3FF2"/>
    <w:rsid w:val="00DF4982"/>
    <w:rsid w:val="00DF4DA2"/>
    <w:rsid w:val="00DF56B8"/>
    <w:rsid w:val="00DF5771"/>
    <w:rsid w:val="00DF590F"/>
    <w:rsid w:val="00DF5F21"/>
    <w:rsid w:val="00DF610A"/>
    <w:rsid w:val="00DF6926"/>
    <w:rsid w:val="00DF7009"/>
    <w:rsid w:val="00DF73C9"/>
    <w:rsid w:val="00DF7564"/>
    <w:rsid w:val="00DF7B7C"/>
    <w:rsid w:val="00E00014"/>
    <w:rsid w:val="00E00816"/>
    <w:rsid w:val="00E00901"/>
    <w:rsid w:val="00E00E3F"/>
    <w:rsid w:val="00E0117B"/>
    <w:rsid w:val="00E0221C"/>
    <w:rsid w:val="00E02B51"/>
    <w:rsid w:val="00E02E46"/>
    <w:rsid w:val="00E04268"/>
    <w:rsid w:val="00E045BF"/>
    <w:rsid w:val="00E04C25"/>
    <w:rsid w:val="00E04D6A"/>
    <w:rsid w:val="00E06662"/>
    <w:rsid w:val="00E0695F"/>
    <w:rsid w:val="00E06D01"/>
    <w:rsid w:val="00E07401"/>
    <w:rsid w:val="00E07956"/>
    <w:rsid w:val="00E07FE9"/>
    <w:rsid w:val="00E101E2"/>
    <w:rsid w:val="00E1039B"/>
    <w:rsid w:val="00E1069A"/>
    <w:rsid w:val="00E10DFB"/>
    <w:rsid w:val="00E10E7A"/>
    <w:rsid w:val="00E10F4A"/>
    <w:rsid w:val="00E11542"/>
    <w:rsid w:val="00E11656"/>
    <w:rsid w:val="00E11D7D"/>
    <w:rsid w:val="00E122DA"/>
    <w:rsid w:val="00E125C2"/>
    <w:rsid w:val="00E12A7A"/>
    <w:rsid w:val="00E12B84"/>
    <w:rsid w:val="00E131B8"/>
    <w:rsid w:val="00E13309"/>
    <w:rsid w:val="00E141C9"/>
    <w:rsid w:val="00E14469"/>
    <w:rsid w:val="00E14DFA"/>
    <w:rsid w:val="00E15F3F"/>
    <w:rsid w:val="00E15F5A"/>
    <w:rsid w:val="00E167E5"/>
    <w:rsid w:val="00E17383"/>
    <w:rsid w:val="00E177C5"/>
    <w:rsid w:val="00E17F1E"/>
    <w:rsid w:val="00E20348"/>
    <w:rsid w:val="00E20537"/>
    <w:rsid w:val="00E20C27"/>
    <w:rsid w:val="00E21070"/>
    <w:rsid w:val="00E21093"/>
    <w:rsid w:val="00E218B6"/>
    <w:rsid w:val="00E22391"/>
    <w:rsid w:val="00E22436"/>
    <w:rsid w:val="00E22971"/>
    <w:rsid w:val="00E23234"/>
    <w:rsid w:val="00E239B0"/>
    <w:rsid w:val="00E23AD2"/>
    <w:rsid w:val="00E23B14"/>
    <w:rsid w:val="00E23DD9"/>
    <w:rsid w:val="00E24CFC"/>
    <w:rsid w:val="00E25101"/>
    <w:rsid w:val="00E252D0"/>
    <w:rsid w:val="00E2564E"/>
    <w:rsid w:val="00E263F1"/>
    <w:rsid w:val="00E269B4"/>
    <w:rsid w:val="00E27783"/>
    <w:rsid w:val="00E27825"/>
    <w:rsid w:val="00E27D20"/>
    <w:rsid w:val="00E30D06"/>
    <w:rsid w:val="00E313AF"/>
    <w:rsid w:val="00E31522"/>
    <w:rsid w:val="00E31BFB"/>
    <w:rsid w:val="00E31DD6"/>
    <w:rsid w:val="00E324E2"/>
    <w:rsid w:val="00E3268E"/>
    <w:rsid w:val="00E33021"/>
    <w:rsid w:val="00E333A6"/>
    <w:rsid w:val="00E333BF"/>
    <w:rsid w:val="00E34320"/>
    <w:rsid w:val="00E343FF"/>
    <w:rsid w:val="00E34A65"/>
    <w:rsid w:val="00E355C9"/>
    <w:rsid w:val="00E3635A"/>
    <w:rsid w:val="00E36597"/>
    <w:rsid w:val="00E36979"/>
    <w:rsid w:val="00E36A4C"/>
    <w:rsid w:val="00E37CB6"/>
    <w:rsid w:val="00E40719"/>
    <w:rsid w:val="00E40EC7"/>
    <w:rsid w:val="00E40FB9"/>
    <w:rsid w:val="00E41175"/>
    <w:rsid w:val="00E4120C"/>
    <w:rsid w:val="00E41B9A"/>
    <w:rsid w:val="00E41E26"/>
    <w:rsid w:val="00E42093"/>
    <w:rsid w:val="00E42DB9"/>
    <w:rsid w:val="00E44050"/>
    <w:rsid w:val="00E44371"/>
    <w:rsid w:val="00E44D98"/>
    <w:rsid w:val="00E44E2A"/>
    <w:rsid w:val="00E4509E"/>
    <w:rsid w:val="00E4557A"/>
    <w:rsid w:val="00E45EB8"/>
    <w:rsid w:val="00E460D4"/>
    <w:rsid w:val="00E46166"/>
    <w:rsid w:val="00E46388"/>
    <w:rsid w:val="00E464A8"/>
    <w:rsid w:val="00E46F72"/>
    <w:rsid w:val="00E47639"/>
    <w:rsid w:val="00E5045D"/>
    <w:rsid w:val="00E510E6"/>
    <w:rsid w:val="00E51D7A"/>
    <w:rsid w:val="00E51F07"/>
    <w:rsid w:val="00E52011"/>
    <w:rsid w:val="00E52777"/>
    <w:rsid w:val="00E528E6"/>
    <w:rsid w:val="00E52F73"/>
    <w:rsid w:val="00E5312D"/>
    <w:rsid w:val="00E53139"/>
    <w:rsid w:val="00E56067"/>
    <w:rsid w:val="00E564B7"/>
    <w:rsid w:val="00E568A4"/>
    <w:rsid w:val="00E56C60"/>
    <w:rsid w:val="00E57790"/>
    <w:rsid w:val="00E57E3F"/>
    <w:rsid w:val="00E6077F"/>
    <w:rsid w:val="00E6078D"/>
    <w:rsid w:val="00E60B03"/>
    <w:rsid w:val="00E60CDE"/>
    <w:rsid w:val="00E6134B"/>
    <w:rsid w:val="00E616C1"/>
    <w:rsid w:val="00E618B3"/>
    <w:rsid w:val="00E6208C"/>
    <w:rsid w:val="00E62AA7"/>
    <w:rsid w:val="00E63CA5"/>
    <w:rsid w:val="00E6418D"/>
    <w:rsid w:val="00E64779"/>
    <w:rsid w:val="00E64F97"/>
    <w:rsid w:val="00E656A3"/>
    <w:rsid w:val="00E65906"/>
    <w:rsid w:val="00E65E21"/>
    <w:rsid w:val="00E662B4"/>
    <w:rsid w:val="00E66F9D"/>
    <w:rsid w:val="00E67413"/>
    <w:rsid w:val="00E7030A"/>
    <w:rsid w:val="00E70583"/>
    <w:rsid w:val="00E705E8"/>
    <w:rsid w:val="00E711AD"/>
    <w:rsid w:val="00E71D7E"/>
    <w:rsid w:val="00E726FB"/>
    <w:rsid w:val="00E72ECD"/>
    <w:rsid w:val="00E7310A"/>
    <w:rsid w:val="00E73ABC"/>
    <w:rsid w:val="00E73EA7"/>
    <w:rsid w:val="00E74099"/>
    <w:rsid w:val="00E74704"/>
    <w:rsid w:val="00E748DE"/>
    <w:rsid w:val="00E74976"/>
    <w:rsid w:val="00E74C32"/>
    <w:rsid w:val="00E75956"/>
    <w:rsid w:val="00E75A5F"/>
    <w:rsid w:val="00E75FC6"/>
    <w:rsid w:val="00E76113"/>
    <w:rsid w:val="00E7618B"/>
    <w:rsid w:val="00E7625E"/>
    <w:rsid w:val="00E762DB"/>
    <w:rsid w:val="00E76F63"/>
    <w:rsid w:val="00E77A20"/>
    <w:rsid w:val="00E81E2F"/>
    <w:rsid w:val="00E831C0"/>
    <w:rsid w:val="00E83D38"/>
    <w:rsid w:val="00E83F35"/>
    <w:rsid w:val="00E84156"/>
    <w:rsid w:val="00E84633"/>
    <w:rsid w:val="00E8494F"/>
    <w:rsid w:val="00E84ED3"/>
    <w:rsid w:val="00E8543C"/>
    <w:rsid w:val="00E85906"/>
    <w:rsid w:val="00E85B3E"/>
    <w:rsid w:val="00E85B80"/>
    <w:rsid w:val="00E85CBA"/>
    <w:rsid w:val="00E867AD"/>
    <w:rsid w:val="00E86B68"/>
    <w:rsid w:val="00E86BB2"/>
    <w:rsid w:val="00E86F0F"/>
    <w:rsid w:val="00E8755F"/>
    <w:rsid w:val="00E87DBF"/>
    <w:rsid w:val="00E905BA"/>
    <w:rsid w:val="00E9227A"/>
    <w:rsid w:val="00E925AC"/>
    <w:rsid w:val="00E929EC"/>
    <w:rsid w:val="00E93D9E"/>
    <w:rsid w:val="00E944B7"/>
    <w:rsid w:val="00E94B30"/>
    <w:rsid w:val="00E94DD2"/>
    <w:rsid w:val="00E950FA"/>
    <w:rsid w:val="00E95C23"/>
    <w:rsid w:val="00E96135"/>
    <w:rsid w:val="00E96F3D"/>
    <w:rsid w:val="00E9765D"/>
    <w:rsid w:val="00E97901"/>
    <w:rsid w:val="00E97BA4"/>
    <w:rsid w:val="00E97EFC"/>
    <w:rsid w:val="00EA0497"/>
    <w:rsid w:val="00EA0DA8"/>
    <w:rsid w:val="00EA17B6"/>
    <w:rsid w:val="00EA1989"/>
    <w:rsid w:val="00EA290A"/>
    <w:rsid w:val="00EA355B"/>
    <w:rsid w:val="00EA35BF"/>
    <w:rsid w:val="00EA387F"/>
    <w:rsid w:val="00EA4898"/>
    <w:rsid w:val="00EA50E8"/>
    <w:rsid w:val="00EA5E8B"/>
    <w:rsid w:val="00EA6592"/>
    <w:rsid w:val="00EA6FD7"/>
    <w:rsid w:val="00EB0658"/>
    <w:rsid w:val="00EB06D2"/>
    <w:rsid w:val="00EB0F01"/>
    <w:rsid w:val="00EB1640"/>
    <w:rsid w:val="00EB1AD2"/>
    <w:rsid w:val="00EB2687"/>
    <w:rsid w:val="00EB2A4E"/>
    <w:rsid w:val="00EB3C64"/>
    <w:rsid w:val="00EB3F6A"/>
    <w:rsid w:val="00EB4330"/>
    <w:rsid w:val="00EB469B"/>
    <w:rsid w:val="00EB58F0"/>
    <w:rsid w:val="00EB599D"/>
    <w:rsid w:val="00EB59C9"/>
    <w:rsid w:val="00EB5D48"/>
    <w:rsid w:val="00EB67F0"/>
    <w:rsid w:val="00EB6820"/>
    <w:rsid w:val="00EB694C"/>
    <w:rsid w:val="00EB7EEB"/>
    <w:rsid w:val="00EC0039"/>
    <w:rsid w:val="00EC0504"/>
    <w:rsid w:val="00EC0ED3"/>
    <w:rsid w:val="00EC1C3F"/>
    <w:rsid w:val="00EC2A39"/>
    <w:rsid w:val="00EC2E14"/>
    <w:rsid w:val="00EC340D"/>
    <w:rsid w:val="00EC3A5E"/>
    <w:rsid w:val="00EC3ABC"/>
    <w:rsid w:val="00EC3F9D"/>
    <w:rsid w:val="00EC57D0"/>
    <w:rsid w:val="00EC6B76"/>
    <w:rsid w:val="00EC6D9F"/>
    <w:rsid w:val="00EC7138"/>
    <w:rsid w:val="00EC715E"/>
    <w:rsid w:val="00EC787E"/>
    <w:rsid w:val="00EC79C9"/>
    <w:rsid w:val="00ED0328"/>
    <w:rsid w:val="00ED0625"/>
    <w:rsid w:val="00ED0A02"/>
    <w:rsid w:val="00ED0B0B"/>
    <w:rsid w:val="00ED119F"/>
    <w:rsid w:val="00ED1280"/>
    <w:rsid w:val="00ED1367"/>
    <w:rsid w:val="00ED1A5D"/>
    <w:rsid w:val="00ED22BC"/>
    <w:rsid w:val="00ED27B4"/>
    <w:rsid w:val="00ED2AE9"/>
    <w:rsid w:val="00ED2BC0"/>
    <w:rsid w:val="00ED3EBC"/>
    <w:rsid w:val="00ED4B53"/>
    <w:rsid w:val="00ED4FF3"/>
    <w:rsid w:val="00ED6CEA"/>
    <w:rsid w:val="00ED7BE0"/>
    <w:rsid w:val="00EE0D05"/>
    <w:rsid w:val="00EE1437"/>
    <w:rsid w:val="00EE1BE6"/>
    <w:rsid w:val="00EE1CBD"/>
    <w:rsid w:val="00EE2084"/>
    <w:rsid w:val="00EE3213"/>
    <w:rsid w:val="00EE4DC3"/>
    <w:rsid w:val="00EE533F"/>
    <w:rsid w:val="00EE5CC7"/>
    <w:rsid w:val="00EE65B5"/>
    <w:rsid w:val="00EE6C4E"/>
    <w:rsid w:val="00EE7535"/>
    <w:rsid w:val="00EE772B"/>
    <w:rsid w:val="00EE77CC"/>
    <w:rsid w:val="00EE7935"/>
    <w:rsid w:val="00EF0910"/>
    <w:rsid w:val="00EF0C87"/>
    <w:rsid w:val="00EF173B"/>
    <w:rsid w:val="00EF1773"/>
    <w:rsid w:val="00EF202E"/>
    <w:rsid w:val="00EF25E3"/>
    <w:rsid w:val="00EF34FD"/>
    <w:rsid w:val="00EF461B"/>
    <w:rsid w:val="00EF47C7"/>
    <w:rsid w:val="00EF5807"/>
    <w:rsid w:val="00EF6670"/>
    <w:rsid w:val="00EF668F"/>
    <w:rsid w:val="00EF69BE"/>
    <w:rsid w:val="00EF7539"/>
    <w:rsid w:val="00F00158"/>
    <w:rsid w:val="00F00D6E"/>
    <w:rsid w:val="00F01784"/>
    <w:rsid w:val="00F01F52"/>
    <w:rsid w:val="00F02609"/>
    <w:rsid w:val="00F02649"/>
    <w:rsid w:val="00F02709"/>
    <w:rsid w:val="00F033E9"/>
    <w:rsid w:val="00F03490"/>
    <w:rsid w:val="00F03C97"/>
    <w:rsid w:val="00F03F33"/>
    <w:rsid w:val="00F0446C"/>
    <w:rsid w:val="00F058C1"/>
    <w:rsid w:val="00F05A35"/>
    <w:rsid w:val="00F05E6C"/>
    <w:rsid w:val="00F0628F"/>
    <w:rsid w:val="00F067FD"/>
    <w:rsid w:val="00F06CB2"/>
    <w:rsid w:val="00F073C4"/>
    <w:rsid w:val="00F0753C"/>
    <w:rsid w:val="00F075F2"/>
    <w:rsid w:val="00F07EA2"/>
    <w:rsid w:val="00F10E77"/>
    <w:rsid w:val="00F1152C"/>
    <w:rsid w:val="00F116D0"/>
    <w:rsid w:val="00F11C88"/>
    <w:rsid w:val="00F1306F"/>
    <w:rsid w:val="00F1324B"/>
    <w:rsid w:val="00F14A74"/>
    <w:rsid w:val="00F14B03"/>
    <w:rsid w:val="00F15D67"/>
    <w:rsid w:val="00F16144"/>
    <w:rsid w:val="00F169A6"/>
    <w:rsid w:val="00F1796D"/>
    <w:rsid w:val="00F17AA0"/>
    <w:rsid w:val="00F2015A"/>
    <w:rsid w:val="00F201BE"/>
    <w:rsid w:val="00F20DBB"/>
    <w:rsid w:val="00F21859"/>
    <w:rsid w:val="00F22095"/>
    <w:rsid w:val="00F22991"/>
    <w:rsid w:val="00F23177"/>
    <w:rsid w:val="00F2385F"/>
    <w:rsid w:val="00F25658"/>
    <w:rsid w:val="00F25708"/>
    <w:rsid w:val="00F265AF"/>
    <w:rsid w:val="00F26BC2"/>
    <w:rsid w:val="00F26FFE"/>
    <w:rsid w:val="00F271D7"/>
    <w:rsid w:val="00F27F61"/>
    <w:rsid w:val="00F304B6"/>
    <w:rsid w:val="00F30506"/>
    <w:rsid w:val="00F3064D"/>
    <w:rsid w:val="00F3091A"/>
    <w:rsid w:val="00F30972"/>
    <w:rsid w:val="00F30E75"/>
    <w:rsid w:val="00F31ACE"/>
    <w:rsid w:val="00F31DF3"/>
    <w:rsid w:val="00F31EEB"/>
    <w:rsid w:val="00F330E7"/>
    <w:rsid w:val="00F333A2"/>
    <w:rsid w:val="00F33BD5"/>
    <w:rsid w:val="00F34068"/>
    <w:rsid w:val="00F34309"/>
    <w:rsid w:val="00F34A5D"/>
    <w:rsid w:val="00F34BF9"/>
    <w:rsid w:val="00F34F39"/>
    <w:rsid w:val="00F355EB"/>
    <w:rsid w:val="00F35B22"/>
    <w:rsid w:val="00F36053"/>
    <w:rsid w:val="00F3682B"/>
    <w:rsid w:val="00F3772A"/>
    <w:rsid w:val="00F400C4"/>
    <w:rsid w:val="00F4198C"/>
    <w:rsid w:val="00F41F48"/>
    <w:rsid w:val="00F42BFA"/>
    <w:rsid w:val="00F4370E"/>
    <w:rsid w:val="00F44544"/>
    <w:rsid w:val="00F44B2F"/>
    <w:rsid w:val="00F45C4C"/>
    <w:rsid w:val="00F460DD"/>
    <w:rsid w:val="00F461D0"/>
    <w:rsid w:val="00F46ECE"/>
    <w:rsid w:val="00F471BD"/>
    <w:rsid w:val="00F47743"/>
    <w:rsid w:val="00F47851"/>
    <w:rsid w:val="00F47B34"/>
    <w:rsid w:val="00F47F44"/>
    <w:rsid w:val="00F50E08"/>
    <w:rsid w:val="00F50E16"/>
    <w:rsid w:val="00F51D2F"/>
    <w:rsid w:val="00F53B7F"/>
    <w:rsid w:val="00F554D0"/>
    <w:rsid w:val="00F554FD"/>
    <w:rsid w:val="00F56053"/>
    <w:rsid w:val="00F56298"/>
    <w:rsid w:val="00F5677E"/>
    <w:rsid w:val="00F57056"/>
    <w:rsid w:val="00F5712F"/>
    <w:rsid w:val="00F575E8"/>
    <w:rsid w:val="00F57925"/>
    <w:rsid w:val="00F57C87"/>
    <w:rsid w:val="00F57F27"/>
    <w:rsid w:val="00F6030A"/>
    <w:rsid w:val="00F608CC"/>
    <w:rsid w:val="00F610E9"/>
    <w:rsid w:val="00F612A1"/>
    <w:rsid w:val="00F62BBE"/>
    <w:rsid w:val="00F62FCB"/>
    <w:rsid w:val="00F6385E"/>
    <w:rsid w:val="00F63913"/>
    <w:rsid w:val="00F64F85"/>
    <w:rsid w:val="00F6632B"/>
    <w:rsid w:val="00F6651D"/>
    <w:rsid w:val="00F67C47"/>
    <w:rsid w:val="00F71C6D"/>
    <w:rsid w:val="00F727FB"/>
    <w:rsid w:val="00F72C23"/>
    <w:rsid w:val="00F73945"/>
    <w:rsid w:val="00F73B13"/>
    <w:rsid w:val="00F73E8E"/>
    <w:rsid w:val="00F74A61"/>
    <w:rsid w:val="00F74F2A"/>
    <w:rsid w:val="00F752CA"/>
    <w:rsid w:val="00F760D4"/>
    <w:rsid w:val="00F768DF"/>
    <w:rsid w:val="00F76976"/>
    <w:rsid w:val="00F7698B"/>
    <w:rsid w:val="00F77033"/>
    <w:rsid w:val="00F77999"/>
    <w:rsid w:val="00F80360"/>
    <w:rsid w:val="00F8070E"/>
    <w:rsid w:val="00F81165"/>
    <w:rsid w:val="00F81B99"/>
    <w:rsid w:val="00F81CBA"/>
    <w:rsid w:val="00F83448"/>
    <w:rsid w:val="00F83614"/>
    <w:rsid w:val="00F8406E"/>
    <w:rsid w:val="00F84670"/>
    <w:rsid w:val="00F84CF3"/>
    <w:rsid w:val="00F851D9"/>
    <w:rsid w:val="00F906A3"/>
    <w:rsid w:val="00F90E23"/>
    <w:rsid w:val="00F90F5E"/>
    <w:rsid w:val="00F91ADF"/>
    <w:rsid w:val="00F91F35"/>
    <w:rsid w:val="00F91FD8"/>
    <w:rsid w:val="00F928B4"/>
    <w:rsid w:val="00F93AC1"/>
    <w:rsid w:val="00F94100"/>
    <w:rsid w:val="00F959E1"/>
    <w:rsid w:val="00F95AD4"/>
    <w:rsid w:val="00F9658C"/>
    <w:rsid w:val="00F96741"/>
    <w:rsid w:val="00F96AD6"/>
    <w:rsid w:val="00FA0743"/>
    <w:rsid w:val="00FA1052"/>
    <w:rsid w:val="00FA189C"/>
    <w:rsid w:val="00FA193C"/>
    <w:rsid w:val="00FA2C0C"/>
    <w:rsid w:val="00FA421C"/>
    <w:rsid w:val="00FA56DA"/>
    <w:rsid w:val="00FA678D"/>
    <w:rsid w:val="00FA6A56"/>
    <w:rsid w:val="00FA6E14"/>
    <w:rsid w:val="00FA74A8"/>
    <w:rsid w:val="00FA7756"/>
    <w:rsid w:val="00FA7E34"/>
    <w:rsid w:val="00FB0071"/>
    <w:rsid w:val="00FB07B4"/>
    <w:rsid w:val="00FB07CF"/>
    <w:rsid w:val="00FB0F42"/>
    <w:rsid w:val="00FB0F8D"/>
    <w:rsid w:val="00FB13EA"/>
    <w:rsid w:val="00FB1B3E"/>
    <w:rsid w:val="00FB1D8B"/>
    <w:rsid w:val="00FB22CA"/>
    <w:rsid w:val="00FB3810"/>
    <w:rsid w:val="00FB3D49"/>
    <w:rsid w:val="00FB53CC"/>
    <w:rsid w:val="00FB568D"/>
    <w:rsid w:val="00FB6FD5"/>
    <w:rsid w:val="00FB7B14"/>
    <w:rsid w:val="00FB7D1E"/>
    <w:rsid w:val="00FB7FBD"/>
    <w:rsid w:val="00FC01A3"/>
    <w:rsid w:val="00FC0422"/>
    <w:rsid w:val="00FC09B4"/>
    <w:rsid w:val="00FC0A2E"/>
    <w:rsid w:val="00FC0F0F"/>
    <w:rsid w:val="00FC1646"/>
    <w:rsid w:val="00FC1E40"/>
    <w:rsid w:val="00FC2344"/>
    <w:rsid w:val="00FC2841"/>
    <w:rsid w:val="00FC2C46"/>
    <w:rsid w:val="00FC318B"/>
    <w:rsid w:val="00FC3A08"/>
    <w:rsid w:val="00FC5EC5"/>
    <w:rsid w:val="00FC61A0"/>
    <w:rsid w:val="00FC67CA"/>
    <w:rsid w:val="00FC6851"/>
    <w:rsid w:val="00FC7181"/>
    <w:rsid w:val="00FC74FD"/>
    <w:rsid w:val="00FC7960"/>
    <w:rsid w:val="00FD10CA"/>
    <w:rsid w:val="00FD1389"/>
    <w:rsid w:val="00FD1576"/>
    <w:rsid w:val="00FD164A"/>
    <w:rsid w:val="00FD1FC4"/>
    <w:rsid w:val="00FD2192"/>
    <w:rsid w:val="00FD2415"/>
    <w:rsid w:val="00FD270E"/>
    <w:rsid w:val="00FD3B72"/>
    <w:rsid w:val="00FD3D57"/>
    <w:rsid w:val="00FD437D"/>
    <w:rsid w:val="00FD44E7"/>
    <w:rsid w:val="00FD45A1"/>
    <w:rsid w:val="00FD4609"/>
    <w:rsid w:val="00FD4A59"/>
    <w:rsid w:val="00FD4AB4"/>
    <w:rsid w:val="00FD4E0B"/>
    <w:rsid w:val="00FD5233"/>
    <w:rsid w:val="00FD6E2E"/>
    <w:rsid w:val="00FD6E58"/>
    <w:rsid w:val="00FD7E51"/>
    <w:rsid w:val="00FD7FEC"/>
    <w:rsid w:val="00FE03C8"/>
    <w:rsid w:val="00FE0CB6"/>
    <w:rsid w:val="00FE0E65"/>
    <w:rsid w:val="00FE14C4"/>
    <w:rsid w:val="00FE17AC"/>
    <w:rsid w:val="00FE1CE0"/>
    <w:rsid w:val="00FE1DCC"/>
    <w:rsid w:val="00FE1DE3"/>
    <w:rsid w:val="00FE2241"/>
    <w:rsid w:val="00FE2429"/>
    <w:rsid w:val="00FE2A62"/>
    <w:rsid w:val="00FE2A7A"/>
    <w:rsid w:val="00FE2C0E"/>
    <w:rsid w:val="00FE2E6F"/>
    <w:rsid w:val="00FE3255"/>
    <w:rsid w:val="00FE3ABC"/>
    <w:rsid w:val="00FE5057"/>
    <w:rsid w:val="00FE51D6"/>
    <w:rsid w:val="00FE549E"/>
    <w:rsid w:val="00FE54C4"/>
    <w:rsid w:val="00FE56B9"/>
    <w:rsid w:val="00FE5743"/>
    <w:rsid w:val="00FE5B61"/>
    <w:rsid w:val="00FE608F"/>
    <w:rsid w:val="00FE64EF"/>
    <w:rsid w:val="00FE6591"/>
    <w:rsid w:val="00FF02DA"/>
    <w:rsid w:val="00FF0954"/>
    <w:rsid w:val="00FF0BC8"/>
    <w:rsid w:val="00FF0CA2"/>
    <w:rsid w:val="00FF1490"/>
    <w:rsid w:val="00FF2AA3"/>
    <w:rsid w:val="00FF3847"/>
    <w:rsid w:val="00FF3F26"/>
    <w:rsid w:val="00FF6B5F"/>
    <w:rsid w:val="0741CD32"/>
    <w:rsid w:val="0C8E87D9"/>
    <w:rsid w:val="18F111E3"/>
    <w:rsid w:val="18FCFDAE"/>
    <w:rsid w:val="1C949FBC"/>
    <w:rsid w:val="1D4B8B1C"/>
    <w:rsid w:val="208A1C4A"/>
    <w:rsid w:val="257586DA"/>
    <w:rsid w:val="2FDE82AE"/>
    <w:rsid w:val="30BC9A37"/>
    <w:rsid w:val="30E40813"/>
    <w:rsid w:val="346D847D"/>
    <w:rsid w:val="36563858"/>
    <w:rsid w:val="38300F3C"/>
    <w:rsid w:val="54361E1A"/>
    <w:rsid w:val="5A7765FD"/>
    <w:rsid w:val="5D697858"/>
    <w:rsid w:val="617E7637"/>
    <w:rsid w:val="61C36D26"/>
    <w:rsid w:val="6C6C2608"/>
    <w:rsid w:val="6EA6E85C"/>
    <w:rsid w:val="70BB6AC9"/>
    <w:rsid w:val="7365BA11"/>
    <w:rsid w:val="79418D95"/>
    <w:rsid w:val="7ADD5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B2366"/>
  <w15:chartTrackingRefBased/>
  <w15:docId w15:val="{5C8A8F58-C4FE-471A-9B92-9367D83A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0602B"/>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6BC6"/>
    <w:pPr>
      <w:ind w:left="720"/>
    </w:pPr>
  </w:style>
  <w:style w:type="character" w:styleId="Hyperlink">
    <w:name w:val="Hyperlink"/>
    <w:rsid w:val="00CA6BC6"/>
    <w:rPr>
      <w:rFonts w:cs="Times New Roman"/>
      <w:color w:val="0000FF"/>
      <w:u w:val="single"/>
    </w:rPr>
  </w:style>
  <w:style w:type="paragraph" w:styleId="Header">
    <w:name w:val="header"/>
    <w:basedOn w:val="Normal"/>
    <w:link w:val="HeaderChar"/>
    <w:rsid w:val="00CA6BC6"/>
    <w:pPr>
      <w:tabs>
        <w:tab w:val="center" w:pos="4513"/>
        <w:tab w:val="right" w:pos="9026"/>
      </w:tabs>
    </w:pPr>
  </w:style>
  <w:style w:type="character" w:customStyle="1" w:styleId="HeaderChar">
    <w:name w:val="Header Char"/>
    <w:link w:val="Header"/>
    <w:locked/>
    <w:rsid w:val="00CA6BC6"/>
    <w:rPr>
      <w:rFonts w:ascii="Arial" w:hAnsi="Arial" w:cs="Arial"/>
      <w:sz w:val="24"/>
      <w:szCs w:val="24"/>
      <w:lang w:val="en-GB" w:eastAsia="en-US" w:bidi="ar-SA"/>
    </w:rPr>
  </w:style>
  <w:style w:type="paragraph" w:styleId="Footer">
    <w:name w:val="footer"/>
    <w:basedOn w:val="Normal"/>
    <w:link w:val="FooterChar"/>
    <w:uiPriority w:val="99"/>
    <w:rsid w:val="00CA6BC6"/>
    <w:pPr>
      <w:tabs>
        <w:tab w:val="center" w:pos="4320"/>
        <w:tab w:val="right" w:pos="8640"/>
      </w:tabs>
    </w:pPr>
  </w:style>
  <w:style w:type="paragraph" w:styleId="NormalWeb">
    <w:name w:val="Normal (Web)"/>
    <w:basedOn w:val="Normal"/>
    <w:rsid w:val="008340C5"/>
    <w:pPr>
      <w:spacing w:before="100" w:beforeAutospacing="1" w:after="100" w:afterAutospacing="1"/>
    </w:pPr>
    <w:rPr>
      <w:rFonts w:ascii="Times New Roman" w:hAnsi="Times New Roman" w:cs="Times New Roman"/>
      <w:lang w:val="en-US"/>
    </w:rPr>
  </w:style>
  <w:style w:type="character" w:styleId="Strong">
    <w:name w:val="Strong"/>
    <w:qFormat/>
    <w:rsid w:val="008340C5"/>
    <w:rPr>
      <w:b/>
      <w:bCs/>
    </w:rPr>
  </w:style>
  <w:style w:type="paragraph" w:styleId="BalloonText">
    <w:name w:val="Balloon Text"/>
    <w:basedOn w:val="Normal"/>
    <w:link w:val="BalloonTextChar"/>
    <w:rsid w:val="00E343FF"/>
    <w:rPr>
      <w:rFonts w:ascii="Tahoma" w:hAnsi="Tahoma" w:cs="Tahoma"/>
      <w:sz w:val="16"/>
      <w:szCs w:val="16"/>
    </w:rPr>
  </w:style>
  <w:style w:type="character" w:customStyle="1" w:styleId="BalloonTextChar">
    <w:name w:val="Balloon Text Char"/>
    <w:link w:val="BalloonText"/>
    <w:rsid w:val="00E343FF"/>
    <w:rPr>
      <w:rFonts w:ascii="Tahoma" w:hAnsi="Tahoma" w:cs="Tahoma"/>
      <w:sz w:val="16"/>
      <w:szCs w:val="16"/>
      <w:lang w:eastAsia="en-US"/>
    </w:rPr>
  </w:style>
  <w:style w:type="character" w:customStyle="1" w:styleId="FooterChar">
    <w:name w:val="Footer Char"/>
    <w:link w:val="Footer"/>
    <w:uiPriority w:val="99"/>
    <w:rsid w:val="00C95347"/>
    <w:rPr>
      <w:rFonts w:ascii="Arial" w:hAnsi="Arial" w:cs="Arial"/>
      <w:sz w:val="24"/>
      <w:szCs w:val="24"/>
      <w:lang w:eastAsia="en-US"/>
    </w:rPr>
  </w:style>
  <w:style w:type="character" w:styleId="CommentReference">
    <w:name w:val="annotation reference"/>
    <w:rsid w:val="00BB3772"/>
    <w:rPr>
      <w:sz w:val="16"/>
      <w:szCs w:val="16"/>
    </w:rPr>
  </w:style>
  <w:style w:type="paragraph" w:styleId="CommentText">
    <w:name w:val="annotation text"/>
    <w:basedOn w:val="Normal"/>
    <w:link w:val="CommentTextChar"/>
    <w:rsid w:val="00BB3772"/>
    <w:rPr>
      <w:sz w:val="20"/>
      <w:szCs w:val="20"/>
    </w:rPr>
  </w:style>
  <w:style w:type="character" w:customStyle="1" w:styleId="CommentTextChar">
    <w:name w:val="Comment Text Char"/>
    <w:link w:val="CommentText"/>
    <w:rsid w:val="00BB3772"/>
    <w:rPr>
      <w:rFonts w:ascii="Arial" w:hAnsi="Arial" w:cs="Arial"/>
      <w:lang w:eastAsia="en-US"/>
    </w:rPr>
  </w:style>
  <w:style w:type="paragraph" w:styleId="CommentSubject">
    <w:name w:val="annotation subject"/>
    <w:basedOn w:val="CommentText"/>
    <w:next w:val="CommentText"/>
    <w:link w:val="CommentSubjectChar"/>
    <w:rsid w:val="00BB3772"/>
    <w:rPr>
      <w:b/>
      <w:bCs/>
    </w:rPr>
  </w:style>
  <w:style w:type="character" w:customStyle="1" w:styleId="CommentSubjectChar">
    <w:name w:val="Comment Subject Char"/>
    <w:link w:val="CommentSubject"/>
    <w:rsid w:val="00BB3772"/>
    <w:rPr>
      <w:rFonts w:ascii="Arial" w:hAnsi="Arial" w:cs="Arial"/>
      <w:b/>
      <w:bCs/>
      <w:lang w:eastAsia="en-US"/>
    </w:rPr>
  </w:style>
  <w:style w:type="paragraph" w:styleId="Revision">
    <w:name w:val="Revision"/>
    <w:hidden/>
    <w:uiPriority w:val="99"/>
    <w:semiHidden/>
    <w:rsid w:val="009A5A7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1924">
      <w:bodyDiv w:val="1"/>
      <w:marLeft w:val="0"/>
      <w:marRight w:val="0"/>
      <w:marTop w:val="0"/>
      <w:marBottom w:val="0"/>
      <w:divBdr>
        <w:top w:val="none" w:sz="0" w:space="0" w:color="auto"/>
        <w:left w:val="none" w:sz="0" w:space="0" w:color="auto"/>
        <w:bottom w:val="none" w:sz="0" w:space="0" w:color="auto"/>
        <w:right w:val="none" w:sz="0" w:space="0" w:color="auto"/>
      </w:divBdr>
    </w:div>
    <w:div w:id="1372801223">
      <w:bodyDiv w:val="1"/>
      <w:marLeft w:val="0"/>
      <w:marRight w:val="0"/>
      <w:marTop w:val="0"/>
      <w:marBottom w:val="0"/>
      <w:divBdr>
        <w:top w:val="none" w:sz="0" w:space="0" w:color="auto"/>
        <w:left w:val="none" w:sz="0" w:space="0" w:color="auto"/>
        <w:bottom w:val="none" w:sz="0" w:space="0" w:color="auto"/>
        <w:right w:val="none" w:sz="0" w:space="0" w:color="auto"/>
      </w:divBdr>
    </w:div>
    <w:div w:id="20330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7" ma:contentTypeDescription="Create a new document." ma:contentTypeScope="" ma:versionID="df86e03063c97b77abcb4c30b52e5c71">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fb116f9c8c2764960bcf455b9af1357b"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437dbc-fd65-49a4-9de8-5ad0d92d617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59fcb-c905-4883-8cd8-85d38cc4a7e1}" ma:internalName="TaxCatchAll" ma:showField="CatchAllData" ma:web="aff84035-39c3-471f-8dc0-0267a4cc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4477ec2-f091-4276-99b7-a9d3bb0294f1">
      <Terms xmlns="http://schemas.microsoft.com/office/infopath/2007/PartnerControls"/>
    </lcf76f155ced4ddcb4097134ff3c332f>
    <TaxCatchAll xmlns="aff84035-39c3-471f-8dc0-0267a4cc9575" xsi:nil="true"/>
    <_Flow_SignoffStatus xmlns="74477ec2-f091-4276-99b7-a9d3bb0294f1" xsi:nil="true"/>
  </documentManagement>
</p:properties>
</file>

<file path=customXml/itemProps1.xml><?xml version="1.0" encoding="utf-8"?>
<ds:datastoreItem xmlns:ds="http://schemas.openxmlformats.org/officeDocument/2006/customXml" ds:itemID="{7D0FFA3F-DC99-4567-BCC0-86FFFA8F97C9}">
  <ds:schemaRefs>
    <ds:schemaRef ds:uri="http://schemas.microsoft.com/office/2006/metadata/longProperties"/>
  </ds:schemaRefs>
</ds:datastoreItem>
</file>

<file path=customXml/itemProps2.xml><?xml version="1.0" encoding="utf-8"?>
<ds:datastoreItem xmlns:ds="http://schemas.openxmlformats.org/officeDocument/2006/customXml" ds:itemID="{85C9827C-9593-4F3F-971A-A7FDD928F797}"/>
</file>

<file path=customXml/itemProps3.xml><?xml version="1.0" encoding="utf-8"?>
<ds:datastoreItem xmlns:ds="http://schemas.openxmlformats.org/officeDocument/2006/customXml" ds:itemID="{031BEFCD-4FFC-4ECD-9C79-02CF96EF1816}">
  <ds:schemaRefs>
    <ds:schemaRef ds:uri="http://schemas.microsoft.com/sharepoint/v3/contenttype/forms"/>
  </ds:schemaRefs>
</ds:datastoreItem>
</file>

<file path=customXml/itemProps4.xml><?xml version="1.0" encoding="utf-8"?>
<ds:datastoreItem xmlns:ds="http://schemas.openxmlformats.org/officeDocument/2006/customXml" ds:itemID="{7EEDDF98-C829-4632-8BA7-6533CAE97C3F}">
  <ds:schemaRefs>
    <ds:schemaRef ds:uri="http://schemas.openxmlformats.org/officeDocument/2006/bibliography"/>
  </ds:schemaRefs>
</ds:datastoreItem>
</file>

<file path=customXml/itemProps5.xml><?xml version="1.0" encoding="utf-8"?>
<ds:datastoreItem xmlns:ds="http://schemas.openxmlformats.org/officeDocument/2006/customXml" ds:itemID="{16FAD48E-1038-4EC7-ADDF-2FB9FBCCFA7B}">
  <ds:schemaRefs>
    <ds:schemaRef ds:uri="http://schemas.microsoft.com/office/2006/metadata/properties"/>
    <ds:schemaRef ds:uri="http://schemas.microsoft.com/office/infopath/2007/PartnerControls"/>
    <ds:schemaRef ds:uri="74477ec2-f091-4276-99b7-a9d3bb0294f1"/>
    <ds:schemaRef ds:uri="aff84035-39c3-471f-8dc0-0267a4cc95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3933</Words>
  <Characters>22420</Characters>
  <Application>Microsoft Office Word</Application>
  <DocSecurity>0</DocSecurity>
  <Lines>186</Lines>
  <Paragraphs>52</Paragraphs>
  <ScaleCrop>false</ScaleCrop>
  <Company>Hewlett-Packard Company</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Sarah Osborne</cp:lastModifiedBy>
  <cp:revision>3</cp:revision>
  <cp:lastPrinted>2020-09-04T13:00:00Z</cp:lastPrinted>
  <dcterms:created xsi:type="dcterms:W3CDTF">2022-11-24T14:59:00Z</dcterms:created>
  <dcterms:modified xsi:type="dcterms:W3CDTF">2022-11-24T15:01:00Z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gFAA2RjfPKrF47h87PxQqsySKezk7gv70iDmHP/5Ba/WLb4P8JU9JmFQl9bQ7mpwOgBFpzDQur23/O//_x000d_
I7PL3XzsNXyGRk6z6bjJFJu0YJbfQnMjlXnEx6EsaKmylUXMTGw4dFvDElvwgc1UQF6/ZGmwRWcP_x000d_
ZYEvQ0jasFygUCdbYWBZekXG4sEuZX7v9LWiU7qSHW46SedZXDaF75TykpRgpD6KHPiAXBp6eAmX_x000d_
6TBdfn+zlFOamtEU7</vt:lpwstr>
  </property>
  <property fmtid="{D5CDD505-2E9C-101B-9397-08002B2CF9AE}" pid="3" name="MAIL_MSG_ID2">
    <vt:lpwstr>IEfa+hz2NJX1cMQ9YY+fxjzhvJycuHmwbmvA3NuAw2GkY9znO0uFrprVKgI_x000d_
AmWEhUzlh2iKPrtH6t3yt5bbm5a5E/QCXiOHAQ==</vt:lpwstr>
  </property>
  <property fmtid="{D5CDD505-2E9C-101B-9397-08002B2CF9AE}" pid="4" name="RESPONSE_SENDER_NAME">
    <vt:lpwstr>sAAA4E8dREqJqIrCRPJ0FfcXrw4VD0eZbaA4ketZ1pArRxM=</vt:lpwstr>
  </property>
  <property fmtid="{D5CDD505-2E9C-101B-9397-08002B2CF9AE}" pid="5" name="EMAIL_OWNER_ADDRESS">
    <vt:lpwstr>4AAA9mrMv1QjWAuS8H/CFL4BqNVxKpkAyHaFb3XvobMnENZ87TuUXfNC6Q==</vt:lpwstr>
  </property>
  <property fmtid="{D5CDD505-2E9C-101B-9397-08002B2CF9AE}" pid="6" name="display_urn:schemas-microsoft-com:office:office#Editor">
    <vt:lpwstr>Sophie Hosking</vt:lpwstr>
  </property>
  <property fmtid="{D5CDD505-2E9C-101B-9397-08002B2CF9AE}" pid="7" name="Order">
    <vt:lpwstr>859000.000000000</vt:lpwstr>
  </property>
  <property fmtid="{D5CDD505-2E9C-101B-9397-08002B2CF9AE}" pid="8" name="display_urn:schemas-microsoft-com:office:office#Author">
    <vt:lpwstr>Sophie Hosking</vt:lpwstr>
  </property>
  <property fmtid="{D5CDD505-2E9C-101B-9397-08002B2CF9AE}" pid="9" name="ContentTypeId">
    <vt:lpwstr>0x01010098FE41C0805FF3439B78C9F349E63B73</vt:lpwstr>
  </property>
  <property fmtid="{D5CDD505-2E9C-101B-9397-08002B2CF9AE}" pid="10" name="MediaServiceImageTags">
    <vt:lpwstr/>
  </property>
</Properties>
</file>