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BE57" w14:textId="77777777" w:rsidR="003000FF" w:rsidRDefault="00000000">
      <w:pPr>
        <w:spacing w:before="88" w:line="273" w:lineRule="auto"/>
        <w:ind w:left="109" w:right="80"/>
        <w:rPr>
          <w:i/>
        </w:rPr>
      </w:pPr>
      <w:r>
        <w:rPr>
          <w:i/>
        </w:rPr>
        <w:t>KCF</w:t>
      </w:r>
      <w:r>
        <w:rPr>
          <w:i/>
          <w:spacing w:val="-4"/>
        </w:rPr>
        <w:t xml:space="preserve"> </w:t>
      </w:r>
      <w:r>
        <w:rPr>
          <w:i/>
        </w:rPr>
        <w:t>has</w:t>
      </w:r>
      <w:r>
        <w:rPr>
          <w:i/>
          <w:spacing w:val="-3"/>
        </w:rPr>
        <w:t xml:space="preserve"> </w:t>
      </w:r>
      <w:r>
        <w:rPr>
          <w:i/>
        </w:rPr>
        <w:t>compiled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list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trusts,</w:t>
      </w:r>
      <w:r>
        <w:rPr>
          <w:i/>
          <w:spacing w:val="-1"/>
        </w:rPr>
        <w:t xml:space="preserve"> </w:t>
      </w:r>
      <w:r>
        <w:rPr>
          <w:i/>
        </w:rPr>
        <w:t>foundations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grant-making</w:t>
      </w:r>
      <w:r>
        <w:rPr>
          <w:i/>
          <w:spacing w:val="-2"/>
        </w:rPr>
        <w:t xml:space="preserve"> </w:t>
      </w:r>
      <w:r>
        <w:rPr>
          <w:i/>
        </w:rPr>
        <w:t>bodies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10"/>
        </w:rPr>
        <w:t xml:space="preserve"> </w:t>
      </w:r>
      <w:r>
        <w:rPr>
          <w:i/>
        </w:rPr>
        <w:t>offer</w:t>
      </w:r>
      <w:r>
        <w:rPr>
          <w:i/>
          <w:spacing w:val="-7"/>
        </w:rPr>
        <w:t xml:space="preserve"> </w:t>
      </w:r>
      <w:r>
        <w:rPr>
          <w:i/>
        </w:rPr>
        <w:t>individuals</w:t>
      </w:r>
      <w:r>
        <w:rPr>
          <w:i/>
          <w:spacing w:val="-3"/>
        </w:rPr>
        <w:t xml:space="preserve"> </w:t>
      </w:r>
      <w:r>
        <w:rPr>
          <w:i/>
        </w:rPr>
        <w:t>funding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support, covering different areas and needs. We update the list regularly, but funds’ criteria &amp; availability may change.</w:t>
      </w:r>
    </w:p>
    <w:p w14:paraId="1DDAD345" w14:textId="77777777" w:rsidR="003000FF" w:rsidRDefault="00000000">
      <w:pPr>
        <w:pStyle w:val="Heading1"/>
        <w:spacing w:before="204"/>
      </w:pPr>
      <w:bookmarkStart w:id="0" w:name="General_Grants_&amp;_Support_for_Individuals"/>
      <w:bookmarkEnd w:id="0"/>
      <w:r>
        <w:rPr>
          <w:color w:val="1F7584"/>
          <w:spacing w:val="-2"/>
        </w:rPr>
        <w:t>General</w:t>
      </w:r>
      <w:r>
        <w:rPr>
          <w:color w:val="1F7584"/>
          <w:spacing w:val="-4"/>
        </w:rPr>
        <w:t xml:space="preserve"> </w:t>
      </w:r>
      <w:r>
        <w:rPr>
          <w:color w:val="1F7584"/>
          <w:spacing w:val="-2"/>
        </w:rPr>
        <w:t>Grants</w:t>
      </w:r>
      <w:r>
        <w:rPr>
          <w:color w:val="1F7584"/>
          <w:spacing w:val="-3"/>
        </w:rPr>
        <w:t xml:space="preserve"> </w:t>
      </w:r>
      <w:r>
        <w:rPr>
          <w:color w:val="1F7584"/>
          <w:spacing w:val="-2"/>
        </w:rPr>
        <w:t>&amp;</w:t>
      </w:r>
      <w:r>
        <w:rPr>
          <w:color w:val="1F7584"/>
          <w:spacing w:val="-9"/>
        </w:rPr>
        <w:t xml:space="preserve"> </w:t>
      </w:r>
      <w:r>
        <w:rPr>
          <w:color w:val="1F7584"/>
          <w:spacing w:val="-2"/>
        </w:rPr>
        <w:t>Support</w:t>
      </w:r>
      <w:r>
        <w:rPr>
          <w:color w:val="1F7584"/>
          <w:spacing w:val="-6"/>
        </w:rPr>
        <w:t xml:space="preserve"> </w:t>
      </w:r>
      <w:r>
        <w:rPr>
          <w:color w:val="1F7584"/>
          <w:spacing w:val="-2"/>
        </w:rPr>
        <w:t>for</w:t>
      </w:r>
      <w:r>
        <w:rPr>
          <w:color w:val="1F7584"/>
          <w:spacing w:val="-8"/>
        </w:rPr>
        <w:t xml:space="preserve"> </w:t>
      </w:r>
      <w:r>
        <w:rPr>
          <w:color w:val="1F7584"/>
          <w:spacing w:val="-2"/>
        </w:rPr>
        <w:t>Individuals</w:t>
      </w:r>
    </w:p>
    <w:p w14:paraId="6EE7B25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0" w:line="273" w:lineRule="auto"/>
        <w:ind w:right="682"/>
      </w:pPr>
      <w:hyperlink r:id="rId7">
        <w:r>
          <w:rPr>
            <w:color w:val="0000FF"/>
            <w:u w:val="single" w:color="0000FF"/>
          </w:rPr>
          <w:t>Better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Housing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Better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warmth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wellbeing. A free helpline provides a single point of contact for services, </w:t>
      </w:r>
      <w:proofErr w:type="gramStart"/>
      <w:r>
        <w:t>advice</w:t>
      </w:r>
      <w:proofErr w:type="gramEnd"/>
      <w:r>
        <w:t xml:space="preserve"> and financial support to help improve the energy efficiency of your property.</w:t>
      </w:r>
    </w:p>
    <w:p w14:paraId="49B291B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1" w:lineRule="auto"/>
        <w:ind w:right="300"/>
      </w:pPr>
      <w:hyperlink r:id="rId8">
        <w:r>
          <w:rPr>
            <w:color w:val="0000FF"/>
            <w:u w:val="single" w:color="0000FF"/>
          </w:rPr>
          <w:t>BBC Children in Need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Emergency Essentials </w:t>
        </w:r>
        <w:proofErr w:type="spellStart"/>
        <w:r>
          <w:rPr>
            <w:color w:val="0000FF"/>
            <w:u w:val="single" w:color="0000FF"/>
          </w:rPr>
          <w:t>programme</w:t>
        </w:r>
        <w:proofErr w:type="spellEnd"/>
      </w:hyperlink>
      <w:r>
        <w:rPr>
          <w:color w:val="0000FF"/>
          <w:u w:val="single" w:color="0000FF"/>
        </w:rPr>
        <w:t xml:space="preserve"> </w:t>
      </w:r>
      <w:r>
        <w:t>– administered by the Family</w:t>
      </w:r>
      <w:r>
        <w:rPr>
          <w:spacing w:val="-3"/>
        </w:rPr>
        <w:t xml:space="preserve"> </w:t>
      </w:r>
      <w:r>
        <w:t xml:space="preserve">Fund Business Services, </w:t>
      </w:r>
      <w:r>
        <w:rPr>
          <w:spacing w:val="-2"/>
        </w:rPr>
        <w:t>supporting children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age 17,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8"/>
        </w:rPr>
        <w:t xml:space="preserve"> </w:t>
      </w:r>
      <w:r>
        <w:rPr>
          <w:spacing w:val="-2"/>
        </w:rPr>
        <w:t>are facing</w:t>
      </w:r>
      <w:r>
        <w:rPr>
          <w:spacing w:val="-5"/>
        </w:rPr>
        <w:t xml:space="preserve"> </w:t>
      </w:r>
      <w:r>
        <w:rPr>
          <w:spacing w:val="-2"/>
        </w:rPr>
        <w:t>exceptionally difficult</w:t>
      </w:r>
      <w:r>
        <w:rPr>
          <w:spacing w:val="-4"/>
        </w:rPr>
        <w:t xml:space="preserve"> </w:t>
      </w:r>
      <w:r>
        <w:rPr>
          <w:spacing w:val="-2"/>
        </w:rPr>
        <w:t>circumstances.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2"/>
        </w:rPr>
        <w:t>provides</w:t>
      </w:r>
      <w:r>
        <w:rPr>
          <w:spacing w:val="-7"/>
        </w:rPr>
        <w:t xml:space="preserve"> </w:t>
      </w:r>
      <w:r>
        <w:rPr>
          <w:spacing w:val="-2"/>
        </w:rPr>
        <w:t>items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9"/>
        </w:rPr>
        <w:t xml:space="preserve"> </w:t>
      </w:r>
      <w:r>
        <w:rPr>
          <w:spacing w:val="-2"/>
        </w:rPr>
        <w:t xml:space="preserve">a </w:t>
      </w:r>
      <w:r>
        <w:t>child’s</w:t>
      </w:r>
      <w:r>
        <w:rPr>
          <w:spacing w:val="-13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child’s</w:t>
      </w:r>
      <w:r>
        <w:rPr>
          <w:spacing w:val="-13"/>
        </w:rPr>
        <w:t xml:space="preserve"> </w:t>
      </w:r>
      <w:proofErr w:type="gramStart"/>
      <w:r>
        <w:t>wellbeing</w:t>
      </w:r>
      <w:proofErr w:type="gramEnd"/>
      <w:r>
        <w:t>.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 by a registered referrer.</w:t>
      </w:r>
    </w:p>
    <w:p w14:paraId="628E1EE2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" w:line="271" w:lineRule="auto"/>
        <w:ind w:right="490"/>
      </w:pPr>
      <w:hyperlink r:id="rId9">
        <w:r>
          <w:rPr>
            <w:color w:val="0000FF"/>
            <w:u w:val="single" w:color="0000FF"/>
          </w:rPr>
          <w:t>Cash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Kids</w:t>
        </w:r>
      </w:hyperlink>
      <w:r>
        <w:rPr>
          <w:color w:val="0000FF"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cost-of-living</w:t>
      </w:r>
      <w:r>
        <w:rPr>
          <w:spacing w:val="-12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including 18,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vulnerable,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disadvantaged</w:t>
      </w:r>
      <w:r>
        <w:rPr>
          <w:spacing w:val="-10"/>
        </w:rPr>
        <w:t xml:space="preserve"> </w:t>
      </w:r>
      <w:r>
        <w:t>backgrounds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disability.</w:t>
      </w:r>
    </w:p>
    <w:p w14:paraId="01439D6C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1" w:lineRule="auto"/>
        <w:ind w:right="579"/>
      </w:pPr>
      <w:hyperlink r:id="rId10">
        <w:r>
          <w:rPr>
            <w:color w:val="0000FF"/>
            <w:u w:val="single" w:color="0000FF"/>
          </w:rPr>
          <w:t>Community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Wardens</w:t>
        </w:r>
      </w:hyperlink>
      <w:r>
        <w:rPr>
          <w:color w:val="0000FF"/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try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issue.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don't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 xml:space="preserve">the </w:t>
      </w:r>
      <w:proofErr w:type="gramStart"/>
      <w:r>
        <w:t>answer</w:t>
      </w:r>
      <w:proofErr w:type="gramEnd"/>
      <w:r>
        <w:t xml:space="preserve"> they will know someone who will.</w:t>
      </w:r>
    </w:p>
    <w:p w14:paraId="19FAD921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/>
      </w:pPr>
      <w:hyperlink r:id="rId11">
        <w:r>
          <w:rPr>
            <w:color w:val="0000FF"/>
            <w:u w:val="single" w:color="0000FF"/>
          </w:rPr>
          <w:t>Citizens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Advice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Citizens</w:t>
      </w:r>
      <w:r>
        <w:rPr>
          <w:spacing w:val="-8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2"/>
        </w:rPr>
        <w:t>offer.</w:t>
      </w:r>
    </w:p>
    <w:p w14:paraId="476896D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1" w:line="271" w:lineRule="auto"/>
        <w:ind w:right="773"/>
      </w:pPr>
      <w:hyperlink r:id="rId12">
        <w:r>
          <w:rPr>
            <w:color w:val="0000FF"/>
            <w:u w:val="single" w:color="0000FF"/>
          </w:rPr>
          <w:t>Energy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Companies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fuel poverty, including: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British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Gas</w:t>
        </w:r>
        <w:r>
          <w:t>,</w:t>
        </w:r>
      </w:hyperlink>
      <w:r>
        <w:t xml:space="preserve"> </w:t>
      </w:r>
      <w:hyperlink r:id="rId14">
        <w:r>
          <w:rPr>
            <w:color w:val="0000FF"/>
            <w:u w:val="single" w:color="0000FF"/>
          </w:rPr>
          <w:t>Scottish Power</w:t>
        </w:r>
        <w:r>
          <w:t>,</w:t>
        </w:r>
      </w:hyperlink>
      <w:r>
        <w:t xml:space="preserve"> </w:t>
      </w:r>
      <w:hyperlink r:id="rId15">
        <w:r>
          <w:rPr>
            <w:color w:val="0000FF"/>
            <w:u w:val="single" w:color="0000FF"/>
          </w:rPr>
          <w:t>E.ON</w:t>
        </w:r>
      </w:hyperlink>
      <w:r>
        <w:rPr>
          <w:color w:val="0000FF"/>
        </w:rPr>
        <w:t xml:space="preserve"> </w:t>
      </w:r>
      <w:hyperlink r:id="rId16" w:anchor="what-is-the-ovo-energy-fund">
        <w:r>
          <w:t xml:space="preserve">and </w:t>
        </w:r>
        <w:r>
          <w:rPr>
            <w:color w:val="0000FF"/>
            <w:u w:val="single" w:color="0000FF"/>
          </w:rPr>
          <w:t>OVO</w:t>
        </w:r>
        <w:r>
          <w:rPr>
            <w:color w:val="0000FF"/>
          </w:rPr>
          <w:t>.</w:t>
        </w:r>
      </w:hyperlink>
    </w:p>
    <w:p w14:paraId="1270736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3" w:lineRule="auto"/>
        <w:ind w:right="559"/>
      </w:pPr>
      <w:hyperlink r:id="rId17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Welfare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families and individuals with low incomes, particularly those living on benefits.</w:t>
      </w:r>
    </w:p>
    <w:p w14:paraId="7F07900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</w:pPr>
      <w:hyperlink r:id="rId18">
        <w:r>
          <w:rPr>
            <w:color w:val="0000FF"/>
            <w:u w:val="single" w:color="0000FF"/>
          </w:rPr>
          <w:t>Find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</w:t>
        </w:r>
      </w:hyperlink>
      <w:r>
        <w:rPr>
          <w:color w:val="0000FF"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and access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rPr>
          <w:spacing w:val="-2"/>
        </w:rPr>
        <w:t>grants.</w:t>
      </w:r>
    </w:p>
    <w:p w14:paraId="602E42EC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0"/>
      </w:pPr>
      <w:hyperlink r:id="rId19">
        <w:r>
          <w:rPr>
            <w:color w:val="0000FF"/>
            <w:u w:val="single" w:color="0000FF"/>
          </w:rPr>
          <w:t>Fishermen’s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Misson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fishermen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families.</w:t>
      </w:r>
    </w:p>
    <w:p w14:paraId="69CA4FD8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1" w:line="276" w:lineRule="auto"/>
        <w:ind w:right="310"/>
      </w:pPr>
      <w:hyperlink r:id="rId20">
        <w:r>
          <w:rPr>
            <w:color w:val="0000FF"/>
            <w:u w:val="single" w:color="0000FF"/>
          </w:rPr>
          <w:t>Friends of the Elderly</w:t>
        </w:r>
      </w:hyperlink>
      <w:r>
        <w:rPr>
          <w:color w:val="0000FF"/>
        </w:rPr>
        <w:t xml:space="preserve"> </w:t>
      </w:r>
      <w:r>
        <w:t>– provides grants to older people over State Pension age, who have a low income and savings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£4,000.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adaptations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unexpected bills and large costs such as utility bills, funeral costs or moving fees.</w:t>
      </w:r>
    </w:p>
    <w:p w14:paraId="1165F1D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709"/>
      </w:pPr>
      <w:hyperlink r:id="rId21">
        <w:r>
          <w:rPr>
            <w:color w:val="0000FF"/>
            <w:u w:val="single" w:color="0000FF"/>
          </w:rPr>
          <w:t>Green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Doctors</w:t>
        </w:r>
      </w:hyperlink>
      <w:r>
        <w:rPr>
          <w:color w:val="0000FF"/>
          <w:spacing w:val="-3"/>
        </w:rPr>
        <w:t xml:space="preserve"> </w:t>
      </w:r>
      <w:r>
        <w:t>– a</w:t>
      </w:r>
      <w:r>
        <w:rPr>
          <w:spacing w:val="-4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British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Trust,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 xml:space="preserve">Kent households stay warm, save more on energy </w:t>
      </w:r>
      <w:proofErr w:type="gramStart"/>
      <w:r>
        <w:t>bills</w:t>
      </w:r>
      <w:proofErr w:type="gramEnd"/>
      <w:r>
        <w:t xml:space="preserve"> and keep the home comfortable. Visit their site or call 08002335255 or email </w:t>
      </w:r>
      <w:hyperlink r:id="rId22">
        <w:r>
          <w:rPr>
            <w:color w:val="0000FF"/>
            <w:u w:val="single" w:color="0000FF"/>
          </w:rPr>
          <w:t>greendoctorsouth@groundwork.org.uk</w:t>
        </w:r>
        <w:r>
          <w:t>.</w:t>
        </w:r>
      </w:hyperlink>
    </w:p>
    <w:p w14:paraId="0EFB1C1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741"/>
      </w:pPr>
      <w:hyperlink r:id="rId23">
        <w:r>
          <w:rPr>
            <w:color w:val="0000FF"/>
            <w:u w:val="single" w:color="0000FF"/>
          </w:rPr>
          <w:t>Glasspool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Frontline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financial distress for those living in financial hardship, via their partners (list available soon).</w:t>
      </w:r>
    </w:p>
    <w:p w14:paraId="52729D63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376"/>
      </w:pPr>
      <w:hyperlink r:id="rId24">
        <w:r>
          <w:rPr>
            <w:color w:val="0000FF"/>
            <w:u w:val="single" w:color="0000FF"/>
          </w:rPr>
          <w:t>Hardship Help for Families in Kent</w:t>
        </w:r>
      </w:hyperlink>
      <w:r>
        <w:rPr>
          <w:color w:val="0000FF"/>
        </w:rPr>
        <w:t xml:space="preserve"> </w:t>
      </w:r>
      <w:r>
        <w:t>– Directory of Support for families experiencing hardship produced on 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(LCPG)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 KCC</w:t>
      </w:r>
      <w:r>
        <w:rPr>
          <w:spacing w:val="-1"/>
        </w:rPr>
        <w:t xml:space="preserve"> </w:t>
      </w:r>
      <w:r>
        <w:t>district.</w:t>
      </w:r>
    </w:p>
    <w:p w14:paraId="120CCDC9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</w:pPr>
      <w:hyperlink r:id="rId25">
        <w:r>
          <w:rPr>
            <w:color w:val="0000FF"/>
            <w:u w:val="single" w:color="0000FF"/>
          </w:rPr>
          <w:t>Help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Households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living.</w:t>
      </w:r>
    </w:p>
    <w:p w14:paraId="103F644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6"/>
      </w:pPr>
      <w:r>
        <w:rPr>
          <w:b/>
        </w:rPr>
        <w:t>Kent</w:t>
      </w:r>
      <w:r>
        <w:rPr>
          <w:b/>
          <w:spacing w:val="-5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Support:</w:t>
      </w:r>
    </w:p>
    <w:p w14:paraId="6AF78E00" w14:textId="77777777" w:rsidR="003000FF" w:rsidRDefault="00000000">
      <w:pPr>
        <w:pStyle w:val="ListParagraph"/>
        <w:numPr>
          <w:ilvl w:val="1"/>
          <w:numId w:val="1"/>
        </w:numPr>
        <w:tabs>
          <w:tab w:val="left" w:pos="1160"/>
        </w:tabs>
        <w:spacing w:before="39" w:line="273" w:lineRule="auto"/>
        <w:ind w:right="946" w:hanging="361"/>
      </w:pPr>
      <w:hyperlink r:id="rId26">
        <w:proofErr w:type="spellStart"/>
        <w:r>
          <w:rPr>
            <w:color w:val="0000FF"/>
            <w:u w:val="single" w:color="0000FF"/>
          </w:rPr>
          <w:t>ReferKent</w:t>
        </w:r>
        <w:proofErr w:type="spellEnd"/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Kent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 families who may be experiencing financial hardship.</w:t>
      </w:r>
    </w:p>
    <w:p w14:paraId="360F8066" w14:textId="77777777" w:rsidR="003000FF" w:rsidRDefault="00000000">
      <w:pPr>
        <w:pStyle w:val="ListParagraph"/>
        <w:numPr>
          <w:ilvl w:val="1"/>
          <w:numId w:val="1"/>
        </w:numPr>
        <w:tabs>
          <w:tab w:val="left" w:pos="1160"/>
        </w:tabs>
        <w:spacing w:before="2"/>
      </w:pPr>
      <w:hyperlink r:id="rId27">
        <w:r>
          <w:rPr>
            <w:color w:val="0000FF"/>
            <w:u w:val="single" w:color="0000FF"/>
          </w:rPr>
          <w:t>Digital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projects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schemes</w:t>
        </w:r>
      </w:hyperlink>
    </w:p>
    <w:p w14:paraId="0BBDA033" w14:textId="77777777" w:rsidR="003000FF" w:rsidRDefault="00000000">
      <w:pPr>
        <w:pStyle w:val="ListParagraph"/>
        <w:numPr>
          <w:ilvl w:val="1"/>
          <w:numId w:val="1"/>
        </w:numPr>
        <w:tabs>
          <w:tab w:val="left" w:pos="1160"/>
        </w:tabs>
        <w:spacing w:line="278" w:lineRule="auto"/>
        <w:ind w:right="600"/>
      </w:pPr>
      <w:hyperlink r:id="rId28">
        <w:r>
          <w:rPr>
            <w:color w:val="0000FF"/>
            <w:u w:val="single" w:color="0000FF"/>
          </w:rPr>
          <w:t>KCC's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Assistance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(KSAS)</w:t>
        </w:r>
      </w:hyperlink>
      <w:r>
        <w:rPr>
          <w:color w:val="0000FF"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 those</w:t>
      </w:r>
      <w:r>
        <w:rPr>
          <w:spacing w:val="-3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managing income due to a crisis or find themselves under exceptional pressures because of an emergency.</w:t>
      </w:r>
    </w:p>
    <w:p w14:paraId="04B78186" w14:textId="77777777" w:rsidR="003000FF" w:rsidRDefault="00000000">
      <w:pPr>
        <w:pStyle w:val="ListParagraph"/>
        <w:numPr>
          <w:ilvl w:val="1"/>
          <w:numId w:val="1"/>
        </w:numPr>
        <w:tabs>
          <w:tab w:val="left" w:pos="1160"/>
        </w:tabs>
        <w:spacing w:line="265" w:lineRule="exact"/>
      </w:pPr>
      <w:hyperlink r:id="rId29">
        <w:r>
          <w:rPr>
            <w:color w:val="0000FF"/>
            <w:u w:val="single" w:color="0000FF"/>
          </w:rPr>
          <w:t>Energy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Financial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</w:hyperlink>
      <w:r>
        <w:rPr>
          <w:color w:val="0000FF"/>
          <w:spacing w:val="-7"/>
        </w:rPr>
        <w:t xml:space="preserve"> </w:t>
      </w:r>
      <w:r>
        <w:t>–if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concern.</w:t>
      </w:r>
    </w:p>
    <w:p w14:paraId="0EF09F9D" w14:textId="77777777" w:rsidR="003000FF" w:rsidRDefault="00000000">
      <w:pPr>
        <w:pStyle w:val="ListParagraph"/>
        <w:numPr>
          <w:ilvl w:val="1"/>
          <w:numId w:val="1"/>
        </w:numPr>
        <w:tabs>
          <w:tab w:val="left" w:pos="1160"/>
        </w:tabs>
      </w:pPr>
      <w:hyperlink r:id="rId30"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Together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helpline,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2"/>
        </w:rPr>
        <w:t>need.</w:t>
      </w:r>
    </w:p>
    <w:p w14:paraId="40280AC6" w14:textId="77777777" w:rsidR="003000FF" w:rsidRDefault="003000FF">
      <w:pPr>
        <w:sectPr w:rsidR="003000FF" w:rsidSect="00360884">
          <w:headerReference w:type="default" r:id="rId31"/>
          <w:footerReference w:type="default" r:id="rId32"/>
          <w:type w:val="continuous"/>
          <w:pgSz w:w="11910" w:h="16840"/>
          <w:pgMar w:top="2000" w:right="460" w:bottom="1600" w:left="500" w:header="389" w:footer="1414" w:gutter="0"/>
          <w:pgNumType w:start="1"/>
          <w:cols w:space="720"/>
        </w:sectPr>
      </w:pPr>
    </w:p>
    <w:p w14:paraId="5B32255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90" w:line="271" w:lineRule="auto"/>
        <w:ind w:left="824" w:right="416" w:hanging="356"/>
      </w:pPr>
      <w:hyperlink r:id="rId33">
        <w:r>
          <w:rPr>
            <w:color w:val="0000FF"/>
            <w:u w:val="single" w:color="0000FF"/>
          </w:rPr>
          <w:t>Lightning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Reach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Portal</w:t>
        </w:r>
      </w:hyperlink>
      <w:r>
        <w:rPr>
          <w:color w:val="0000FF"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grants,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proofErr w:type="gramStart"/>
      <w:r>
        <w:t>schemes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discounted tariffs.</w:t>
      </w:r>
      <w:r>
        <w:rPr>
          <w:spacing w:val="-1"/>
        </w:rPr>
        <w:t xml:space="preserve"> </w:t>
      </w:r>
      <w:r>
        <w:t xml:space="preserve">Find and apply for support from multiple providers. Summary of the current support providers </w:t>
      </w:r>
      <w:hyperlink r:id="rId34">
        <w:r>
          <w:rPr>
            <w:color w:val="0000FF"/>
            <w:u w:val="single" w:color="0000FF"/>
          </w:rPr>
          <w:t>here.</w:t>
        </w:r>
      </w:hyperlink>
    </w:p>
    <w:p w14:paraId="2DD08661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" w:line="273" w:lineRule="auto"/>
        <w:ind w:left="824" w:right="239" w:hanging="356"/>
      </w:pPr>
      <w:hyperlink r:id="rId35">
        <w:r>
          <w:rPr>
            <w:color w:val="0000FF"/>
            <w:u w:val="single" w:color="0000FF"/>
          </w:rPr>
          <w:t>Percy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Bilton</w:t>
        </w:r>
        <w:proofErr w:type="spellEnd"/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need.</w:t>
      </w:r>
      <w:r>
        <w:rPr>
          <w:spacing w:val="-1"/>
        </w:rPr>
        <w:t xml:space="preserve"> </w:t>
      </w:r>
      <w:r>
        <w:t>Charities</w:t>
      </w:r>
      <w:r>
        <w:rPr>
          <w:spacing w:val="-3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disadvantaged youth, people with disabilities, people with mental health problems and older people may apply for grants towards furnishings and equipment (excluding office items), building or refurbishment projects.</w:t>
      </w:r>
    </w:p>
    <w:p w14:paraId="33BFFB0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2" w:line="271" w:lineRule="auto"/>
        <w:ind w:left="824" w:right="269" w:hanging="356"/>
      </w:pPr>
      <w:hyperlink r:id="rId36">
        <w:r>
          <w:rPr>
            <w:color w:val="0000FF"/>
            <w:u w:val="single" w:color="0000FF"/>
          </w:rPr>
          <w:t>Royal Air Force Benevolent Fund</w:t>
        </w:r>
      </w:hyperlink>
      <w:r>
        <w:rPr>
          <w:color w:val="0000FF"/>
        </w:rPr>
        <w:t xml:space="preserve"> </w:t>
      </w:r>
      <w:r>
        <w:t>– provide lifelong support to serving and ex-serving RAF personnel and their families. They consider any request for assistance, however big or small, providing a tailor-made approach to each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aids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grants,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 of support tailored to the individual's needs.</w:t>
      </w:r>
    </w:p>
    <w:p w14:paraId="670EE3F5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8"/>
      </w:pPr>
      <w:hyperlink r:id="rId37">
        <w:r>
          <w:rPr>
            <w:color w:val="0000FF"/>
            <w:u w:val="single" w:color="0000FF"/>
          </w:rPr>
          <w:t>SEK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rPr>
          <w:spacing w:val="-4"/>
        </w:rPr>
        <w:t>Kent.</w:t>
      </w:r>
    </w:p>
    <w:p w14:paraId="414C1DB9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1"/>
      </w:pPr>
      <w:hyperlink r:id="rId38">
        <w:r>
          <w:rPr>
            <w:color w:val="0000FF"/>
            <w:u w:val="single" w:color="0000FF"/>
          </w:rPr>
          <w:t>Spark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leavers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£700.</w:t>
      </w:r>
    </w:p>
    <w:p w14:paraId="201D1561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0" w:line="271" w:lineRule="auto"/>
        <w:ind w:right="1189"/>
      </w:pPr>
      <w:hyperlink r:id="rId39">
        <w:r>
          <w:rPr>
            <w:color w:val="0000FF"/>
            <w:u w:val="single" w:color="0000FF"/>
          </w:rPr>
          <w:t>SSAFA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5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charity,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5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individuals in need of physical or emotional care.</w:t>
      </w:r>
    </w:p>
    <w:p w14:paraId="16C9F58B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"/>
      </w:pPr>
      <w:hyperlink r:id="rId40">
        <w:r>
          <w:rPr>
            <w:color w:val="0000FF"/>
            <w:u w:val="single" w:color="0000FF"/>
          </w:rPr>
          <w:t>Turn2Us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rPr>
          <w:spacing w:val="-2"/>
        </w:rPr>
        <w:t>checker.</w:t>
      </w:r>
    </w:p>
    <w:p w14:paraId="5CDD9E06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1" w:line="273" w:lineRule="auto"/>
        <w:ind w:right="621"/>
      </w:pPr>
      <w:hyperlink r:id="rId41">
        <w:r>
          <w:rPr>
            <w:color w:val="0000FF"/>
            <w:u w:val="single" w:color="0000FF"/>
          </w:rPr>
          <w:t>VRF (Vicar’s Relief Fund)</w:t>
        </w:r>
      </w:hyperlink>
      <w:r>
        <w:rPr>
          <w:color w:val="0000FF"/>
        </w:rPr>
        <w:t xml:space="preserve"> </w:t>
      </w:r>
      <w:r>
        <w:t>- provides crisis grants to individuals at risk of, or currently experiencing, homelessness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frontline</w:t>
      </w:r>
      <w:r>
        <w:rPr>
          <w:spacing w:val="-3"/>
        </w:rPr>
        <w:t xml:space="preserve"> </w:t>
      </w:r>
      <w:r>
        <w:t>workers.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£350 to prevent</w:t>
      </w:r>
      <w:r>
        <w:rPr>
          <w:spacing w:val="-5"/>
        </w:rPr>
        <w:t xml:space="preserve"> </w:t>
      </w:r>
      <w:r>
        <w:t>eviction, and up to £500 to help access accommodation.</w:t>
      </w:r>
    </w:p>
    <w:p w14:paraId="3D0445CA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" w:line="271" w:lineRule="auto"/>
        <w:ind w:right="423"/>
      </w:pPr>
      <w:hyperlink r:id="rId42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Wise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Group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</w:t>
        </w:r>
      </w:hyperlink>
      <w:r>
        <w:rPr>
          <w:color w:val="0000FF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 one support to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fuel poverty. </w:t>
      </w:r>
      <w:hyperlink r:id="rId43">
        <w:r>
          <w:rPr>
            <w:color w:val="0000FF"/>
            <w:u w:val="single" w:color="0000FF"/>
          </w:rPr>
          <w:t>Referral Link</w:t>
        </w:r>
      </w:hyperlink>
    </w:p>
    <w:p w14:paraId="67F628A7" w14:textId="77777777" w:rsidR="003000FF" w:rsidRDefault="003000FF">
      <w:pPr>
        <w:pStyle w:val="BodyText"/>
        <w:spacing w:before="4"/>
        <w:ind w:left="0" w:firstLine="0"/>
      </w:pPr>
    </w:p>
    <w:p w14:paraId="69827970" w14:textId="77777777" w:rsidR="003000FF" w:rsidRDefault="00000000">
      <w:pPr>
        <w:pStyle w:val="Heading1"/>
        <w:spacing w:before="0"/>
        <w:jc w:val="both"/>
      </w:pPr>
      <w:bookmarkStart w:id="1" w:name="Grants_&amp;_Support_for_Education"/>
      <w:bookmarkEnd w:id="1"/>
      <w:r>
        <w:rPr>
          <w:color w:val="1F7584"/>
          <w:spacing w:val="-2"/>
        </w:rPr>
        <w:t>Grants &amp;</w:t>
      </w:r>
      <w:r>
        <w:rPr>
          <w:color w:val="1F7584"/>
          <w:spacing w:val="-7"/>
        </w:rPr>
        <w:t xml:space="preserve"> </w:t>
      </w:r>
      <w:r>
        <w:rPr>
          <w:color w:val="1F7584"/>
          <w:spacing w:val="-2"/>
        </w:rPr>
        <w:t>Support</w:t>
      </w:r>
      <w:r>
        <w:rPr>
          <w:color w:val="1F7584"/>
          <w:spacing w:val="-5"/>
        </w:rPr>
        <w:t xml:space="preserve"> </w:t>
      </w:r>
      <w:r>
        <w:rPr>
          <w:color w:val="1F7584"/>
          <w:spacing w:val="-2"/>
        </w:rPr>
        <w:t>for</w:t>
      </w:r>
      <w:r>
        <w:rPr>
          <w:color w:val="1F7584"/>
          <w:spacing w:val="-7"/>
        </w:rPr>
        <w:t xml:space="preserve"> </w:t>
      </w:r>
      <w:r>
        <w:rPr>
          <w:color w:val="1F7584"/>
          <w:spacing w:val="-2"/>
        </w:rPr>
        <w:t>Education</w:t>
      </w:r>
    </w:p>
    <w:p w14:paraId="4D79B7AC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0" w:line="276" w:lineRule="auto"/>
        <w:ind w:right="598"/>
        <w:jc w:val="both"/>
      </w:pPr>
      <w:hyperlink r:id="rId44">
        <w:r>
          <w:rPr>
            <w:color w:val="0000FF"/>
            <w:u w:val="single" w:color="0000FF"/>
          </w:rPr>
          <w:t>16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 19 Bursary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bursaries</w:t>
      </w:r>
      <w:r>
        <w:rPr>
          <w:spacing w:val="-3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education-related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16 to 19 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school or</w:t>
      </w:r>
      <w:r>
        <w:rPr>
          <w:spacing w:val="-2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university)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training</w:t>
      </w:r>
      <w:r>
        <w:rPr>
          <w:spacing w:val="-1"/>
        </w:rPr>
        <w:t xml:space="preserve"> </w:t>
      </w:r>
      <w:r>
        <w:t>course, including unpaid work experience.</w:t>
      </w:r>
    </w:p>
    <w:p w14:paraId="5188103C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561"/>
        <w:jc w:val="both"/>
      </w:pPr>
      <w:hyperlink r:id="rId45">
        <w:r>
          <w:rPr>
            <w:color w:val="0000FF"/>
            <w:u w:val="single" w:color="0000FF"/>
          </w:rPr>
          <w:t>Buttle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UK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grants of</w:t>
      </w:r>
      <w:r>
        <w:rPr>
          <w:spacing w:val="-3"/>
        </w:rPr>
        <w:t xml:space="preserve"> </w:t>
      </w:r>
      <w:r>
        <w:t>up to £2,400</w:t>
      </w:r>
      <w:r>
        <w:rPr>
          <w:spacing w:val="-5"/>
        </w:rPr>
        <w:t xml:space="preserve"> </w:t>
      </w:r>
      <w:r>
        <w:t>for 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impacted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items and activities.</w:t>
      </w:r>
    </w:p>
    <w:p w14:paraId="6BE3A3F6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4" w:line="276" w:lineRule="auto"/>
        <w:ind w:left="824" w:right="397" w:hanging="356"/>
        <w:rPr>
          <w:i/>
        </w:rPr>
      </w:pPr>
      <w:hyperlink r:id="rId46">
        <w:r>
          <w:rPr>
            <w:color w:val="0000FF"/>
            <w:u w:val="single" w:color="0000FF"/>
          </w:rPr>
          <w:t>City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Guilds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bursaries</w:t>
      </w:r>
      <w:r>
        <w:rPr>
          <w:spacing w:val="-10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£6,000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studying.</w:t>
      </w:r>
      <w:r>
        <w:rPr>
          <w:spacing w:val="-8"/>
        </w:rPr>
        <w:t xml:space="preserve"> </w:t>
      </w:r>
      <w:r>
        <w:t>Aimed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over,</w:t>
      </w:r>
      <w:r>
        <w:rPr>
          <w:spacing w:val="-3"/>
        </w:rPr>
        <w:t xml:space="preserve"> </w:t>
      </w:r>
      <w:r>
        <w:t>in genuine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need,</w:t>
      </w:r>
      <w:r>
        <w:rPr>
          <w:spacing w:val="-1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a course</w:t>
      </w:r>
      <w:r>
        <w:rPr>
          <w:spacing w:val="-3"/>
        </w:rPr>
        <w:t xml:space="preserve"> </w:t>
      </w:r>
      <w:r>
        <w:t>yet.</w:t>
      </w:r>
      <w:r>
        <w:rPr>
          <w:spacing w:val="-1"/>
        </w:rPr>
        <w:t xml:space="preserve"> </w:t>
      </w:r>
      <w:r>
        <w:rPr>
          <w:i/>
        </w:rPr>
        <w:t>Open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applications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Spring,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Autumn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Winter.</w:t>
      </w:r>
    </w:p>
    <w:p w14:paraId="1716103A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425"/>
      </w:pPr>
      <w:hyperlink r:id="rId47">
        <w:r>
          <w:rPr>
            <w:color w:val="0000FF"/>
            <w:u w:val="single" w:color="0000FF"/>
          </w:rPr>
          <w:t>Colyer-Ferguson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£500 to support underprivileged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disadvantaged young people living in Kent, helping them to navigate the difficult journey into adulthood and employment.</w:t>
      </w:r>
    </w:p>
    <w:p w14:paraId="44793E49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"/>
        <w:ind w:right="431"/>
      </w:pPr>
      <w:hyperlink r:id="rId48">
        <w:r>
          <w:rPr>
            <w:color w:val="0000FF"/>
            <w:u w:val="single" w:color="0000FF"/>
          </w:rPr>
          <w:t>Computers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Charities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computers</w:t>
      </w:r>
      <w:r>
        <w:rPr>
          <w:spacing w:val="-3"/>
        </w:rPr>
        <w:t xml:space="preserve"> </w:t>
      </w:r>
      <w:r>
        <w:t>to seek</w:t>
      </w:r>
      <w:r>
        <w:rPr>
          <w:spacing w:val="-3"/>
        </w:rPr>
        <w:t xml:space="preserve"> </w:t>
      </w:r>
      <w:r>
        <w:t>help,</w:t>
      </w:r>
      <w:r>
        <w:rPr>
          <w:spacing w:val="-1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 others and to facilitate wider educational needs and learning from home.</w:t>
      </w:r>
    </w:p>
    <w:p w14:paraId="7A575FB7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584"/>
      </w:pPr>
      <w:hyperlink r:id="rId49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unlock their educational potential by participating in further education.</w:t>
      </w:r>
    </w:p>
    <w:p w14:paraId="04FFF096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</w:pPr>
      <w:hyperlink r:id="rId50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Scholarship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Hub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scholarships,</w:t>
      </w:r>
      <w:r>
        <w:rPr>
          <w:spacing w:val="-2"/>
        </w:rPr>
        <w:t xml:space="preserve"> </w:t>
      </w:r>
      <w:proofErr w:type="gramStart"/>
      <w:r>
        <w:t>grants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bursaries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university.</w:t>
      </w:r>
    </w:p>
    <w:p w14:paraId="69BD5CC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5" w:line="271" w:lineRule="auto"/>
        <w:ind w:right="473"/>
      </w:pPr>
      <w:hyperlink r:id="rId51">
        <w:r>
          <w:rPr>
            <w:color w:val="0000FF"/>
            <w:u w:val="single" w:color="0000FF"/>
          </w:rPr>
          <w:t>Thomas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Wall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£1,500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accredited</w:t>
      </w:r>
      <w:r>
        <w:rPr>
          <w:spacing w:val="-9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and towards other costs associated with studying.</w:t>
      </w:r>
    </w:p>
    <w:p w14:paraId="209CC6D6" w14:textId="77777777" w:rsidR="003000FF" w:rsidRDefault="003000FF">
      <w:pPr>
        <w:spacing w:line="271" w:lineRule="auto"/>
        <w:sectPr w:rsidR="003000FF" w:rsidSect="00360884">
          <w:pgSz w:w="11910" w:h="16840"/>
          <w:pgMar w:top="2000" w:right="460" w:bottom="1600" w:left="500" w:header="389" w:footer="1414" w:gutter="0"/>
          <w:cols w:space="720"/>
        </w:sectPr>
      </w:pPr>
    </w:p>
    <w:p w14:paraId="3984CE58" w14:textId="77777777" w:rsidR="003000FF" w:rsidRDefault="00000000">
      <w:pPr>
        <w:pStyle w:val="Heading1"/>
      </w:pPr>
      <w:bookmarkStart w:id="2" w:name="Grants,_Support_&amp;_Equipment_for_Disabled"/>
      <w:bookmarkEnd w:id="2"/>
      <w:r>
        <w:rPr>
          <w:color w:val="1F7584"/>
          <w:spacing w:val="-2"/>
        </w:rPr>
        <w:lastRenderedPageBreak/>
        <w:t>Grants,</w:t>
      </w:r>
      <w:r>
        <w:rPr>
          <w:color w:val="1F7584"/>
          <w:spacing w:val="-11"/>
        </w:rPr>
        <w:t xml:space="preserve"> </w:t>
      </w:r>
      <w:r>
        <w:rPr>
          <w:color w:val="1F7584"/>
          <w:spacing w:val="-2"/>
        </w:rPr>
        <w:t>Support</w:t>
      </w:r>
      <w:r>
        <w:rPr>
          <w:color w:val="1F7584"/>
          <w:spacing w:val="-3"/>
        </w:rPr>
        <w:t xml:space="preserve"> </w:t>
      </w:r>
      <w:r>
        <w:rPr>
          <w:color w:val="1F7584"/>
          <w:spacing w:val="-2"/>
        </w:rPr>
        <w:t>&amp;</w:t>
      </w:r>
      <w:r>
        <w:rPr>
          <w:color w:val="1F7584"/>
          <w:spacing w:val="-5"/>
        </w:rPr>
        <w:t xml:space="preserve"> </w:t>
      </w:r>
      <w:r>
        <w:rPr>
          <w:color w:val="1F7584"/>
          <w:spacing w:val="-2"/>
        </w:rPr>
        <w:t>Equipment</w:t>
      </w:r>
      <w:r>
        <w:rPr>
          <w:color w:val="1F7584"/>
          <w:spacing w:val="-9"/>
        </w:rPr>
        <w:t xml:space="preserve"> </w:t>
      </w:r>
      <w:r>
        <w:rPr>
          <w:color w:val="1F7584"/>
          <w:spacing w:val="-2"/>
        </w:rPr>
        <w:t>for</w:t>
      </w:r>
      <w:r>
        <w:rPr>
          <w:color w:val="1F7584"/>
          <w:spacing w:val="-5"/>
        </w:rPr>
        <w:t xml:space="preserve"> </w:t>
      </w:r>
      <w:r>
        <w:rPr>
          <w:color w:val="1F7584"/>
          <w:spacing w:val="-2"/>
        </w:rPr>
        <w:t>Disabled</w:t>
      </w:r>
      <w:r>
        <w:rPr>
          <w:color w:val="1F7584"/>
          <w:spacing w:val="-10"/>
        </w:rPr>
        <w:t xml:space="preserve"> </w:t>
      </w:r>
      <w:r>
        <w:rPr>
          <w:color w:val="1F7584"/>
          <w:spacing w:val="-2"/>
        </w:rPr>
        <w:t>People</w:t>
      </w:r>
      <w:r>
        <w:rPr>
          <w:color w:val="1F7584"/>
          <w:spacing w:val="-10"/>
        </w:rPr>
        <w:t xml:space="preserve"> </w:t>
      </w:r>
      <w:r>
        <w:rPr>
          <w:color w:val="1F7584"/>
          <w:spacing w:val="-2"/>
        </w:rPr>
        <w:t>/ Health</w:t>
      </w:r>
      <w:r>
        <w:rPr>
          <w:color w:val="1F7584"/>
          <w:spacing w:val="-6"/>
        </w:rPr>
        <w:t xml:space="preserve"> </w:t>
      </w:r>
      <w:r>
        <w:rPr>
          <w:color w:val="1F7584"/>
          <w:spacing w:val="-2"/>
        </w:rPr>
        <w:t>Conditions</w:t>
      </w:r>
    </w:p>
    <w:p w14:paraId="36ECCE33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0" w:line="271" w:lineRule="auto"/>
        <w:ind w:right="834"/>
        <w:rPr>
          <w:i/>
        </w:rPr>
      </w:pPr>
      <w:hyperlink r:id="rId52">
        <w:r>
          <w:rPr>
            <w:color w:val="0000FF"/>
            <w:u w:val="single" w:color="0000FF"/>
          </w:rPr>
          <w:t>Action for Kids</w:t>
        </w:r>
      </w:hyperlink>
      <w:r>
        <w:rPr>
          <w:color w:val="0000FF"/>
        </w:rPr>
        <w:t xml:space="preserve"> </w:t>
      </w:r>
      <w:r>
        <w:t>– grants for children and young people up to 25 years old, who need specialist mobility equipment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wheelchair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independent.</w:t>
      </w:r>
      <w:r>
        <w:rPr>
          <w:spacing w:val="-1"/>
        </w:rPr>
        <w:t xml:space="preserve"> </w:t>
      </w:r>
      <w:proofErr w:type="gramStart"/>
      <w:r>
        <w:rPr>
          <w:i/>
        </w:rPr>
        <w:t>Waiting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list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new</w:t>
      </w:r>
      <w:r>
        <w:rPr>
          <w:i/>
          <w:spacing w:val="-3"/>
        </w:rPr>
        <w:t xml:space="preserve"> </w:t>
      </w:r>
      <w:r>
        <w:rPr>
          <w:i/>
        </w:rPr>
        <w:t>applications</w:t>
      </w:r>
      <w:r>
        <w:rPr>
          <w:i/>
          <w:spacing w:val="-3"/>
        </w:rPr>
        <w:t xml:space="preserve"> </w:t>
      </w:r>
      <w:r>
        <w:rPr>
          <w:i/>
        </w:rPr>
        <w:t>is currently closed.</w:t>
      </w:r>
      <w:r>
        <w:rPr>
          <w:i/>
          <w:spacing w:val="40"/>
        </w:rPr>
        <w:t xml:space="preserve"> </w:t>
      </w:r>
      <w:r>
        <w:rPr>
          <w:i/>
        </w:rPr>
        <w:t>Being reviewed in early December 2023.</w:t>
      </w:r>
    </w:p>
    <w:p w14:paraId="35AF5843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5"/>
      </w:pPr>
      <w:r>
        <w:rPr>
          <w:color w:val="0000FF"/>
          <w:u w:val="single" w:color="0000FF"/>
        </w:rPr>
        <w:t>T</w:t>
      </w:r>
      <w:hyperlink r:id="rId53">
        <w:r>
          <w:rPr>
            <w:color w:val="0000FF"/>
            <w:u w:val="single" w:color="0000FF"/>
          </w:rPr>
          <w:t>he</w:t>
        </w:r>
        <w:r>
          <w:rPr>
            <w:color w:val="0000FF"/>
            <w:spacing w:val="-7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Boparan</w:t>
        </w:r>
        <w:proofErr w:type="spellEnd"/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specialist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therapies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5"/>
        </w:rPr>
        <w:t>17.</w:t>
      </w:r>
    </w:p>
    <w:p w14:paraId="22D9E519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40" w:line="271" w:lineRule="auto"/>
        <w:ind w:right="988"/>
      </w:pPr>
      <w:hyperlink r:id="rId54">
        <w:r>
          <w:rPr>
            <w:color w:val="0000FF"/>
            <w:u w:val="single" w:color="0000FF"/>
          </w:rPr>
          <w:t>Caudwell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life-changing</w:t>
      </w:r>
      <w:r>
        <w:rPr>
          <w:spacing w:val="-3"/>
        </w:rPr>
        <w:t xml:space="preserve"> </w:t>
      </w:r>
      <w:r>
        <w:t>mobility,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 xml:space="preserve">for disabled children and their families to help with their development, </w:t>
      </w:r>
      <w:proofErr w:type="gramStart"/>
      <w:r>
        <w:t>mobility</w:t>
      </w:r>
      <w:proofErr w:type="gramEnd"/>
      <w:r>
        <w:t xml:space="preserve"> and independence.</w:t>
      </w:r>
    </w:p>
    <w:p w14:paraId="1C36B2F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" w:line="271" w:lineRule="auto"/>
        <w:ind w:right="565"/>
      </w:pPr>
      <w:hyperlink r:id="rId55"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Today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 children</w:t>
      </w:r>
      <w:r>
        <w:rPr>
          <w:spacing w:val="-4"/>
        </w:rPr>
        <w:t xml:space="preserve"> </w:t>
      </w:r>
      <w:r>
        <w:t>and 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adapted equipment to help them and their families live less isolated lives.</w:t>
      </w:r>
    </w:p>
    <w:p w14:paraId="797D9BFA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1"/>
      </w:pPr>
      <w:hyperlink r:id="rId56">
        <w:r>
          <w:rPr>
            <w:color w:val="0000FF"/>
            <w:spacing w:val="-2"/>
            <w:u w:val="single" w:color="0000FF"/>
          </w:rPr>
          <w:t>Disability Grants</w:t>
        </w:r>
      </w:hyperlink>
      <w:r>
        <w:rPr>
          <w:color w:val="0000FF"/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website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search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6"/>
        </w:rPr>
        <w:t xml:space="preserve"> </w:t>
      </w:r>
      <w:r>
        <w:rPr>
          <w:spacing w:val="-2"/>
        </w:rPr>
        <w:t>grants.</w:t>
      </w:r>
    </w:p>
    <w:p w14:paraId="62D5C0A0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6" w:line="271" w:lineRule="auto"/>
        <w:ind w:right="523"/>
      </w:pPr>
      <w:hyperlink r:id="rId57">
        <w:r>
          <w:rPr>
            <w:color w:val="0000FF"/>
            <w:u w:val="single" w:color="0000FF"/>
          </w:rPr>
          <w:t>Dreams come true</w:t>
        </w:r>
      </w:hyperlink>
      <w:r>
        <w:rPr>
          <w:color w:val="0000FF"/>
        </w:rPr>
        <w:t xml:space="preserve"> </w:t>
      </w:r>
      <w:r>
        <w:t>– bedroom makeovers and garden play equipment for children living in the highest 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deprivation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illness,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life-limiting</w:t>
      </w:r>
      <w:r>
        <w:rPr>
          <w:spacing w:val="-2"/>
        </w:rPr>
        <w:t xml:space="preserve"> </w:t>
      </w:r>
      <w:r>
        <w:t>conditions.</w:t>
      </w:r>
    </w:p>
    <w:p w14:paraId="3D4BAF3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1" w:lineRule="auto"/>
        <w:ind w:right="780"/>
        <w:jc w:val="both"/>
        <w:rPr>
          <w:i/>
        </w:rPr>
      </w:pPr>
      <w:hyperlink r:id="rId58">
        <w:proofErr w:type="spellStart"/>
        <w:r>
          <w:rPr>
            <w:color w:val="0000FF"/>
            <w:u w:val="single" w:color="0000FF"/>
          </w:rPr>
          <w:t>Elifar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 children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t>specialised</w:t>
      </w:r>
      <w:proofErr w:type="spellEnd"/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wheelchairs,</w:t>
      </w:r>
      <w:r>
        <w:rPr>
          <w:spacing w:val="-2"/>
        </w:rPr>
        <w:t xml:space="preserve"> </w:t>
      </w:r>
      <w:r>
        <w:t>trikes,</w:t>
      </w:r>
      <w:r>
        <w:rPr>
          <w:spacing w:val="-2"/>
        </w:rPr>
        <w:t xml:space="preserve"> </w:t>
      </w:r>
      <w:proofErr w:type="gramStart"/>
      <w:r>
        <w:t>seats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t>equipment.</w:t>
      </w:r>
      <w:r>
        <w:rPr>
          <w:spacing w:val="-2"/>
        </w:rPr>
        <w:t xml:space="preserve"> </w:t>
      </w:r>
      <w:r>
        <w:rPr>
          <w:i/>
        </w:rPr>
        <w:t>Currently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accepting new applications.</w:t>
      </w:r>
    </w:p>
    <w:p w14:paraId="1B8E8D55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</w:pPr>
      <w:hyperlink r:id="rId59"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Dogs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assistive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rPr>
          <w:spacing w:val="-2"/>
        </w:rPr>
        <w:t>equipment.</w:t>
      </w:r>
    </w:p>
    <w:p w14:paraId="46D0A502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5" w:line="273" w:lineRule="auto"/>
        <w:ind w:right="935"/>
      </w:pPr>
      <w:hyperlink r:id="rId60">
        <w:r>
          <w:rPr>
            <w:color w:val="0000FF"/>
            <w:u w:val="single" w:color="0000FF"/>
          </w:rPr>
          <w:t>Handicapped Children’s Action Group</w:t>
        </w:r>
      </w:hyperlink>
      <w:r>
        <w:rPr>
          <w:color w:val="0000FF"/>
        </w:rPr>
        <w:t xml:space="preserve"> </w:t>
      </w:r>
      <w:r>
        <w:t>– provide specialist equipment to help with independence and mobility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age</w:t>
      </w:r>
      <w:r>
        <w:rPr>
          <w:spacing w:val="-3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 unable to obtain equipment from the NHS and due to family financial circumstances.</w:t>
      </w:r>
    </w:p>
    <w:p w14:paraId="4D57213B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878"/>
      </w:pPr>
      <w:hyperlink r:id="rId61">
        <w:r>
          <w:rPr>
            <w:color w:val="0000FF"/>
            <w:u w:val="single" w:color="0000FF"/>
          </w:rPr>
          <w:t>Headway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Emergency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one-off</w:t>
      </w:r>
      <w:r>
        <w:rPr>
          <w:spacing w:val="-4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aftermath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 adult brain injury survivors and their families cope with the sudden practical implications.</w:t>
      </w:r>
    </w:p>
    <w:p w14:paraId="22A2B6AB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607"/>
      </w:pPr>
      <w:hyperlink r:id="rId62">
        <w:r>
          <w:rPr>
            <w:color w:val="0000FF"/>
            <w:u w:val="single" w:color="0000FF"/>
          </w:rPr>
          <w:t>Independence at Home</w:t>
        </w:r>
      </w:hyperlink>
      <w:r>
        <w:rPr>
          <w:color w:val="0000FF"/>
        </w:rPr>
        <w:t xml:space="preserve"> </w:t>
      </w:r>
      <w:r>
        <w:t>– help for individuals who have a long-term illness or disability and need financial help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 equipment,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adaptations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essential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 xml:space="preserve">independence, comfort, </w:t>
      </w:r>
      <w:proofErr w:type="gramStart"/>
      <w:r>
        <w:t>safety</w:t>
      </w:r>
      <w:proofErr w:type="gramEnd"/>
      <w:r>
        <w:t xml:space="preserve"> and quality of life at home.</w:t>
      </w:r>
    </w:p>
    <w:p w14:paraId="5746769E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1071"/>
      </w:pPr>
      <w:hyperlink r:id="rId63">
        <w:r>
          <w:rPr>
            <w:color w:val="0000FF"/>
            <w:u w:val="single" w:color="0000FF"/>
          </w:rPr>
          <w:t>Kent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Blind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resource rooms in Maidstone, Canterbury or Bromley, which stock equipment to sample.</w:t>
      </w:r>
    </w:p>
    <w:p w14:paraId="45416397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896"/>
      </w:pPr>
      <w:hyperlink r:id="rId64">
        <w:r>
          <w:rPr>
            <w:color w:val="0000FF"/>
            <w:u w:val="single" w:color="0000FF"/>
          </w:rPr>
          <w:t>Lifeline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Kids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essential equipment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(0-18</w:t>
      </w:r>
      <w:r>
        <w:rPr>
          <w:spacing w:val="-4"/>
        </w:rPr>
        <w:t xml:space="preserve"> </w:t>
      </w:r>
      <w:r>
        <w:t>years) with disabilities and special needs.</w:t>
      </w:r>
    </w:p>
    <w:p w14:paraId="789669A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712"/>
      </w:pPr>
      <w:hyperlink r:id="rId65">
        <w:r>
          <w:rPr>
            <w:color w:val="0000FF"/>
            <w:u w:val="single" w:color="0000FF"/>
          </w:rPr>
          <w:t>Macmillan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small,</w:t>
      </w:r>
      <w:r>
        <w:rPr>
          <w:spacing w:val="-2"/>
        </w:rPr>
        <w:t xml:space="preserve"> </w:t>
      </w:r>
      <w:r>
        <w:t>one-off</w:t>
      </w:r>
      <w:r>
        <w:rPr>
          <w:spacing w:val="-5"/>
        </w:rPr>
        <w:t xml:space="preserve"> </w:t>
      </w:r>
      <w:r>
        <w:t>means-tested</w:t>
      </w:r>
      <w:r>
        <w:rPr>
          <w:spacing w:val="-5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extra costs that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 xml:space="preserve">with cancer can bring. To discuss email </w:t>
      </w:r>
      <w:hyperlink r:id="rId66">
        <w:r>
          <w:rPr>
            <w:color w:val="0000FF"/>
            <w:u w:val="single" w:color="0000FF"/>
          </w:rPr>
          <w:t>r.stuart@sekgroup.org.uk</w:t>
        </w:r>
      </w:hyperlink>
      <w:r>
        <w:t>.</w:t>
      </w:r>
    </w:p>
    <w:p w14:paraId="3D60F92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699"/>
      </w:pPr>
      <w:hyperlink r:id="rId67">
        <w:r>
          <w:rPr>
            <w:color w:val="0000FF"/>
            <w:u w:val="single" w:color="0000FF"/>
          </w:rPr>
          <w:t>Mobility Trust</w:t>
        </w:r>
      </w:hyperlink>
      <w:r>
        <w:rPr>
          <w:color w:val="0000FF"/>
        </w:rPr>
        <w:t xml:space="preserve"> </w:t>
      </w:r>
      <w:r>
        <w:t>– exchange your mobility allowance for a brand-new car, Wheelchair Accessible Vehicle (</w:t>
      </w:r>
      <w:proofErr w:type="spellStart"/>
      <w:r>
        <w:t>WAVWheelchair</w:t>
      </w:r>
      <w:proofErr w:type="spellEnd"/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Vehicle),</w:t>
      </w:r>
      <w:r>
        <w:rPr>
          <w:spacing w:val="-2"/>
        </w:rPr>
        <w:t xml:space="preserve"> </w:t>
      </w:r>
      <w:r>
        <w:t>scooter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powered</w:t>
      </w:r>
      <w:r>
        <w:rPr>
          <w:spacing w:val="-5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Motability</w:t>
      </w:r>
      <w:r>
        <w:rPr>
          <w:spacing w:val="-3"/>
        </w:rPr>
        <w:t xml:space="preserve"> </w:t>
      </w:r>
      <w:r>
        <w:t>Scheme.</w:t>
      </w:r>
      <w:r>
        <w:rPr>
          <w:spacing w:val="-2"/>
        </w:rPr>
        <w:t xml:space="preserve"> </w:t>
      </w:r>
      <w:r>
        <w:t>For people who have severe disabilities and who cannot obtain such equipment through other means.</w:t>
      </w:r>
    </w:p>
    <w:p w14:paraId="4C43F968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535"/>
      </w:pPr>
      <w:hyperlink r:id="rId68">
        <w:proofErr w:type="spellStart"/>
        <w:r>
          <w:rPr>
            <w:color w:val="0000FF"/>
            <w:u w:val="single" w:color="0000FF"/>
          </w:rPr>
          <w:t>Newlife</w:t>
        </w:r>
        <w:proofErr w:type="spellEnd"/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 xml:space="preserve">specialist equipment such as beds, buggies, </w:t>
      </w:r>
      <w:proofErr w:type="gramStart"/>
      <w:r>
        <w:t>wheelchairs</w:t>
      </w:r>
      <w:proofErr w:type="gramEnd"/>
      <w:r>
        <w:t xml:space="preserve"> and seating systems.</w:t>
      </w:r>
    </w:p>
    <w:p w14:paraId="66C3DE40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859"/>
      </w:pPr>
      <w:hyperlink r:id="rId69">
        <w:r>
          <w:rPr>
            <w:color w:val="0000FF"/>
            <w:u w:val="single" w:color="0000FF"/>
          </w:rPr>
          <w:t>React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caring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life-threatening.</w:t>
      </w:r>
      <w:r>
        <w:rPr>
          <w:spacing w:val="-1"/>
        </w:rPr>
        <w:t xml:space="preserve"> </w:t>
      </w:r>
      <w:r>
        <w:t>They consider any request that meets a ‘basic, essential need’ or unavailable through any other source.</w:t>
      </w:r>
    </w:p>
    <w:p w14:paraId="0332246E" w14:textId="77777777" w:rsidR="003000FF" w:rsidRDefault="003000FF">
      <w:pPr>
        <w:spacing w:line="271" w:lineRule="auto"/>
        <w:sectPr w:rsidR="003000FF" w:rsidSect="00360884">
          <w:pgSz w:w="11910" w:h="16840"/>
          <w:pgMar w:top="2000" w:right="460" w:bottom="1600" w:left="500" w:header="389" w:footer="1414" w:gutter="0"/>
          <w:cols w:space="720"/>
        </w:sectPr>
      </w:pPr>
    </w:p>
    <w:p w14:paraId="35AC4802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90" w:line="271" w:lineRule="auto"/>
        <w:ind w:right="393"/>
        <w:jc w:val="both"/>
      </w:pPr>
      <w:hyperlink r:id="rId70">
        <w:r>
          <w:rPr>
            <w:color w:val="0000FF"/>
            <w:spacing w:val="-2"/>
            <w:u w:val="single" w:color="0000FF"/>
          </w:rPr>
          <w:t>Roald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 xml:space="preserve">Dahl's </w:t>
        </w:r>
        <w:proofErr w:type="spellStart"/>
        <w:r>
          <w:rPr>
            <w:color w:val="0000FF"/>
            <w:spacing w:val="-2"/>
            <w:u w:val="single" w:color="0000FF"/>
          </w:rPr>
          <w:t>Marvellous</w:t>
        </w:r>
        <w:proofErr w:type="spellEnd"/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Children's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Charity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specialist</w:t>
      </w:r>
      <w:r>
        <w:rPr>
          <w:spacing w:val="-7"/>
        </w:rPr>
        <w:t xml:space="preserve"> </w:t>
      </w:r>
      <w:r>
        <w:rPr>
          <w:spacing w:val="-2"/>
        </w:rPr>
        <w:t>nurses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support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seriously</w:t>
      </w:r>
      <w:r>
        <w:rPr>
          <w:spacing w:val="-4"/>
        </w:rPr>
        <w:t xml:space="preserve"> </w:t>
      </w:r>
      <w:r>
        <w:rPr>
          <w:spacing w:val="-2"/>
        </w:rPr>
        <w:t>ill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 xml:space="preserve">living </w:t>
      </w:r>
      <w:r>
        <w:t>with complex, lifelong conditions.</w:t>
      </w:r>
    </w:p>
    <w:p w14:paraId="2D534979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" w:line="276" w:lineRule="auto"/>
        <w:ind w:right="442"/>
        <w:jc w:val="both"/>
      </w:pPr>
      <w:hyperlink r:id="rId71">
        <w:proofErr w:type="spellStart"/>
        <w:r>
          <w:rPr>
            <w:color w:val="0000FF"/>
            <w:u w:val="single" w:color="0000FF"/>
          </w:rPr>
          <w:t>Strongbones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Charitable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21</w:t>
      </w:r>
      <w:r>
        <w:rPr>
          <w:spacing w:val="-4"/>
        </w:rPr>
        <w:t xml:space="preserve"> </w:t>
      </w:r>
      <w:r>
        <w:t xml:space="preserve">with bone conditions/cancers with grants for disability equipment, </w:t>
      </w:r>
      <w:proofErr w:type="gramStart"/>
      <w:r>
        <w:t>respite</w:t>
      </w:r>
      <w:proofErr w:type="gramEnd"/>
      <w:r>
        <w:t xml:space="preserve"> and financial support</w:t>
      </w:r>
      <w:r>
        <w:rPr>
          <w:spacing w:val="-2"/>
        </w:rPr>
        <w:t xml:space="preserve"> </w:t>
      </w:r>
      <w:r>
        <w:t>with the current cost of living crisis.</w:t>
      </w:r>
    </w:p>
    <w:p w14:paraId="6F36822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635"/>
      </w:pPr>
      <w:hyperlink r:id="rId72">
        <w:r>
          <w:rPr>
            <w:color w:val="0000FF"/>
            <w:u w:val="single" w:color="0000FF"/>
          </w:rPr>
          <w:t>The Family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award grants to families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 raising a</w:t>
      </w:r>
      <w:r>
        <w:rPr>
          <w:spacing w:val="-1"/>
        </w:rPr>
        <w:t xml:space="preserve"> </w:t>
      </w:r>
      <w:r>
        <w:t>disabled or</w:t>
      </w:r>
      <w:r>
        <w:rPr>
          <w:spacing w:val="-1"/>
        </w:rPr>
        <w:t xml:space="preserve"> </w:t>
      </w:r>
      <w:r>
        <w:t>seriously ill child or young person aged 17 or under and meet</w:t>
      </w:r>
      <w:r>
        <w:rPr>
          <w:spacing w:val="-2"/>
        </w:rPr>
        <w:t xml:space="preserve"> </w:t>
      </w:r>
      <w:r>
        <w:t>the rest of their eligibility criteria. Grants for items including sensory</w:t>
      </w:r>
      <w:r>
        <w:rPr>
          <w:spacing w:val="-4"/>
        </w:rPr>
        <w:t xml:space="preserve"> </w:t>
      </w:r>
      <w:r>
        <w:t>toys,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breaks,</w:t>
      </w:r>
      <w:r>
        <w:rPr>
          <w:spacing w:val="-3"/>
        </w:rPr>
        <w:t xml:space="preserve"> </w:t>
      </w:r>
      <w:r>
        <w:t>bedding,</w:t>
      </w:r>
      <w:r>
        <w:rPr>
          <w:spacing w:val="-3"/>
        </w:rPr>
        <w:t xml:space="preserve"> </w:t>
      </w:r>
      <w:r>
        <w:t>tablets,</w:t>
      </w:r>
      <w:r>
        <w:rPr>
          <w:spacing w:val="-3"/>
        </w:rPr>
        <w:t xml:space="preserve"> </w:t>
      </w:r>
      <w:r>
        <w:t>furniture,</w:t>
      </w:r>
      <w:r>
        <w:rPr>
          <w:spacing w:val="-3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clothing,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computers.</w:t>
      </w:r>
    </w:p>
    <w:p w14:paraId="192BA175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1047"/>
      </w:pPr>
      <w:hyperlink r:id="rId7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Langley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Foundation</w:t>
        </w:r>
      </w:hyperlink>
      <w:r>
        <w:rPr>
          <w:color w:val="0000FF"/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disability, who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 small business, be a low-income family or perhaps reliant on benefits, to relive financial pressure.</w:t>
      </w:r>
    </w:p>
    <w:p w14:paraId="39DDBB1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754"/>
      </w:pPr>
      <w:hyperlink r:id="rId74">
        <w:r>
          <w:rPr>
            <w:color w:val="0000FF"/>
            <w:u w:val="single" w:color="0000FF"/>
          </w:rPr>
          <w:t>Tree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Hope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 crowdfunding</w:t>
      </w:r>
      <w:r>
        <w:rPr>
          <w:spacing w:val="-2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that helps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by supporting their families to raise the money they need to pay for specialist care that is not freely available through the UK healthcare system.</w:t>
      </w:r>
    </w:p>
    <w:p w14:paraId="0A5EC33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895"/>
      </w:pPr>
      <w:hyperlink r:id="rId75">
        <w:r>
          <w:rPr>
            <w:color w:val="0000FF"/>
            <w:u w:val="single" w:color="0000FF"/>
          </w:rPr>
          <w:t>Variety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charity,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19 who have a </w:t>
      </w:r>
      <w:proofErr w:type="spellStart"/>
      <w:r>
        <w:t>recognised</w:t>
      </w:r>
      <w:proofErr w:type="spellEnd"/>
      <w:r>
        <w:t xml:space="preserve"> disability or long-term health condition with </w:t>
      </w:r>
      <w:hyperlink r:id="rId76">
        <w:r>
          <w:rPr>
            <w:color w:val="0000FF"/>
            <w:u w:val="single" w:color="0000FF"/>
          </w:rPr>
          <w:t>equipment</w:t>
        </w:r>
      </w:hyperlink>
      <w:r>
        <w:rPr>
          <w:color w:val="0000FF"/>
        </w:rPr>
        <w:t xml:space="preserve"> </w:t>
      </w:r>
      <w:r>
        <w:t xml:space="preserve">and </w:t>
      </w:r>
      <w:hyperlink r:id="rId77">
        <w:r>
          <w:rPr>
            <w:color w:val="0000FF"/>
            <w:u w:val="single" w:color="0000FF"/>
          </w:rPr>
          <w:t>wheelchairs</w:t>
        </w:r>
        <w:r>
          <w:t>.</w:t>
        </w:r>
      </w:hyperlink>
    </w:p>
    <w:p w14:paraId="7074ADE2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999"/>
      </w:pPr>
      <w:hyperlink r:id="rId78">
        <w:proofErr w:type="spellStart"/>
        <w:r>
          <w:rPr>
            <w:color w:val="0000FF"/>
            <w:u w:val="single" w:color="0000FF"/>
          </w:rPr>
          <w:t>WellChild</w:t>
        </w:r>
        <w:proofErr w:type="spellEnd"/>
      </w:hyperlink>
      <w:r>
        <w:rPr>
          <w:color w:val="0000FF"/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corporate volunteers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safe,</w:t>
      </w:r>
      <w:r>
        <w:rPr>
          <w:spacing w:val="-2"/>
        </w:rPr>
        <w:t xml:space="preserve"> </w:t>
      </w:r>
      <w:proofErr w:type="gramStart"/>
      <w:r>
        <w:t>accessible</w:t>
      </w:r>
      <w:proofErr w:type="gramEnd"/>
      <w:r>
        <w:t xml:space="preserve"> and sensory garden and bedroom spaces for children and young people with complex health needs.</w:t>
      </w:r>
    </w:p>
    <w:p w14:paraId="473FB62E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936"/>
      </w:pPr>
      <w:hyperlink r:id="rId79">
        <w:r>
          <w:rPr>
            <w:color w:val="0000FF"/>
            <w:u w:val="single" w:color="0000FF"/>
          </w:rPr>
          <w:t>Whizz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Kidz</w:t>
        </w:r>
        <w:proofErr w:type="spellEnd"/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mobility equipment, which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NHS, 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age 18 who have a physical disability that permanently affects their mobility and participation. Equipment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wheelchairs,</w:t>
      </w:r>
      <w:r>
        <w:rPr>
          <w:spacing w:val="-3"/>
        </w:rPr>
        <w:t xml:space="preserve"> </w:t>
      </w:r>
      <w:r>
        <w:t>powered</w:t>
      </w:r>
      <w:r>
        <w:rPr>
          <w:spacing w:val="-5"/>
        </w:rPr>
        <w:t xml:space="preserve"> </w:t>
      </w:r>
      <w:r>
        <w:t>wheelchairs,</w:t>
      </w:r>
      <w:r>
        <w:rPr>
          <w:spacing w:val="-3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wheelchairs,</w:t>
      </w:r>
      <w:r>
        <w:rPr>
          <w:spacing w:val="-3"/>
        </w:rPr>
        <w:t xml:space="preserve"> </w:t>
      </w:r>
      <w:proofErr w:type="gramStart"/>
      <w:r>
        <w:t>trikes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buggies.</w:t>
      </w:r>
    </w:p>
    <w:p w14:paraId="723CDEF2" w14:textId="77777777" w:rsidR="003000FF" w:rsidRDefault="003000FF">
      <w:pPr>
        <w:spacing w:line="273" w:lineRule="auto"/>
        <w:sectPr w:rsidR="003000FF" w:rsidSect="00360884">
          <w:pgSz w:w="11910" w:h="16840"/>
          <w:pgMar w:top="2000" w:right="460" w:bottom="1600" w:left="500" w:header="389" w:footer="1414" w:gutter="0"/>
          <w:cols w:space="720"/>
        </w:sectPr>
      </w:pPr>
    </w:p>
    <w:p w14:paraId="2441DAC2" w14:textId="77777777" w:rsidR="003000FF" w:rsidRDefault="00000000">
      <w:pPr>
        <w:pStyle w:val="Heading1"/>
      </w:pPr>
      <w:bookmarkStart w:id="3" w:name="Grants,_Support_&amp;_Respite_for_Carers"/>
      <w:bookmarkEnd w:id="3"/>
      <w:r>
        <w:rPr>
          <w:color w:val="1F7584"/>
          <w:spacing w:val="-2"/>
        </w:rPr>
        <w:lastRenderedPageBreak/>
        <w:t>Grants,</w:t>
      </w:r>
      <w:r>
        <w:rPr>
          <w:color w:val="1F7584"/>
          <w:spacing w:val="-6"/>
        </w:rPr>
        <w:t xml:space="preserve"> </w:t>
      </w:r>
      <w:r>
        <w:rPr>
          <w:color w:val="1F7584"/>
          <w:spacing w:val="-2"/>
        </w:rPr>
        <w:t>Support</w:t>
      </w:r>
      <w:r>
        <w:rPr>
          <w:color w:val="1F7584"/>
          <w:spacing w:val="-1"/>
        </w:rPr>
        <w:t xml:space="preserve"> </w:t>
      </w:r>
      <w:r>
        <w:rPr>
          <w:color w:val="1F7584"/>
          <w:spacing w:val="-2"/>
        </w:rPr>
        <w:t>&amp;</w:t>
      </w:r>
      <w:r>
        <w:rPr>
          <w:color w:val="1F7584"/>
          <w:spacing w:val="-9"/>
        </w:rPr>
        <w:t xml:space="preserve"> </w:t>
      </w:r>
      <w:r>
        <w:rPr>
          <w:color w:val="1F7584"/>
          <w:spacing w:val="-2"/>
        </w:rPr>
        <w:t>Respite</w:t>
      </w:r>
      <w:r>
        <w:rPr>
          <w:color w:val="1F7584"/>
          <w:spacing w:val="-7"/>
        </w:rPr>
        <w:t xml:space="preserve"> </w:t>
      </w:r>
      <w:r>
        <w:rPr>
          <w:color w:val="1F7584"/>
          <w:spacing w:val="-2"/>
        </w:rPr>
        <w:t>for</w:t>
      </w:r>
      <w:r>
        <w:rPr>
          <w:color w:val="1F7584"/>
          <w:spacing w:val="-3"/>
        </w:rPr>
        <w:t xml:space="preserve"> </w:t>
      </w:r>
      <w:r>
        <w:rPr>
          <w:color w:val="1F7584"/>
          <w:spacing w:val="-2"/>
        </w:rPr>
        <w:t>Carers</w:t>
      </w:r>
    </w:p>
    <w:p w14:paraId="0D720D3C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60" w:line="271" w:lineRule="auto"/>
        <w:ind w:right="785"/>
      </w:pPr>
      <w:hyperlink r:id="rId80">
        <w:r>
          <w:rPr>
            <w:color w:val="0000FF"/>
            <w:spacing w:val="-2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3H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Foundation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helps</w:t>
      </w:r>
      <w:r>
        <w:rPr>
          <w:spacing w:val="-5"/>
        </w:rPr>
        <w:t xml:space="preserve"> </w:t>
      </w:r>
      <w:r>
        <w:rPr>
          <w:spacing w:val="-2"/>
        </w:rPr>
        <w:t>people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disabilities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carers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period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respite</w:t>
      </w:r>
      <w:r>
        <w:rPr>
          <w:spacing w:val="-5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 xml:space="preserve">holiday </w:t>
      </w:r>
      <w:r>
        <w:t xml:space="preserve">grants and carer </w:t>
      </w:r>
      <w:proofErr w:type="spellStart"/>
      <w:r>
        <w:t>programme</w:t>
      </w:r>
      <w:proofErr w:type="spellEnd"/>
      <w:r>
        <w:t>.</w:t>
      </w:r>
    </w:p>
    <w:p w14:paraId="6B727895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567"/>
      </w:pPr>
      <w:hyperlink r:id="rId81">
        <w:r>
          <w:rPr>
            <w:color w:val="0000FF"/>
            <w:u w:val="single" w:color="0000FF"/>
          </w:rPr>
          <w:t>The Ben Saunders Foundation</w:t>
        </w:r>
      </w:hyperlink>
      <w:r>
        <w:rPr>
          <w:color w:val="0000FF"/>
        </w:rPr>
        <w:t xml:space="preserve"> </w:t>
      </w:r>
      <w:r>
        <w:t xml:space="preserve">– provide breaks at their </w:t>
      </w:r>
      <w:proofErr w:type="spellStart"/>
      <w:r>
        <w:t>Cotswolds</w:t>
      </w:r>
      <w:proofErr w:type="spellEnd"/>
      <w:r>
        <w:t xml:space="preserve"> holiday homes for young people with cancer, bereaved</w:t>
      </w:r>
      <w:r>
        <w:rPr>
          <w:spacing w:val="-3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 parent 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diagnosis. Email:</w:t>
      </w:r>
      <w:r>
        <w:rPr>
          <w:spacing w:val="-5"/>
        </w:rPr>
        <w:t xml:space="preserve"> </w:t>
      </w:r>
      <w:hyperlink r:id="rId82">
        <w:r>
          <w:rPr>
            <w:color w:val="0000FF"/>
            <w:u w:val="single" w:color="0000FF"/>
          </w:rPr>
          <w:t>bensaundersfoundation@hotmail.com</w:t>
        </w:r>
        <w:r>
          <w:t>.</w:t>
        </w:r>
      </w:hyperlink>
    </w:p>
    <w:p w14:paraId="2188D867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1688"/>
      </w:pPr>
      <w:hyperlink r:id="rId83">
        <w:r>
          <w:rPr>
            <w:color w:val="0000FF"/>
            <w:u w:val="single" w:color="0000FF"/>
          </w:rPr>
          <w:t>Carers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East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 carers.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hyperlink r:id="rId84" w:anchor="carerAssess">
        <w:r>
          <w:rPr>
            <w:color w:val="0000FF"/>
            <w:u w:val="single" w:color="0000FF"/>
          </w:rPr>
          <w:t>carer’s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needs</w:t>
        </w:r>
      </w:hyperlink>
      <w:r>
        <w:rPr>
          <w:color w:val="0000FF"/>
        </w:rPr>
        <w:t xml:space="preserve"> </w:t>
      </w:r>
      <w:hyperlink r:id="rId85" w:anchor="carerAssess">
        <w:r>
          <w:rPr>
            <w:color w:val="0000FF"/>
            <w:u w:val="single" w:color="0000FF"/>
          </w:rPr>
          <w:t>assessments</w:t>
        </w:r>
      </w:hyperlink>
      <w:r>
        <w:rPr>
          <w:color w:val="0000FF"/>
          <w:u w:val="single" w:color="0000FF"/>
        </w:rPr>
        <w:t xml:space="preserve">, </w:t>
      </w:r>
      <w:r>
        <w:t xml:space="preserve">and a </w:t>
      </w:r>
      <w:hyperlink r:id="rId86" w:anchor="carerYoungAdult">
        <w:r>
          <w:rPr>
            <w:color w:val="0000FF"/>
            <w:u w:val="single" w:color="0000FF"/>
          </w:rPr>
          <w:t>young adult carer service</w:t>
        </w:r>
        <w:r>
          <w:t>.</w:t>
        </w:r>
      </w:hyperlink>
    </w:p>
    <w:p w14:paraId="19E2AD07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</w:pPr>
      <w:hyperlink r:id="rId87">
        <w:r>
          <w:rPr>
            <w:color w:val="0000FF"/>
            <w:u w:val="single" w:color="0000FF"/>
          </w:rPr>
          <w:t>Carefree</w:t>
        </w:r>
      </w:hyperlink>
      <w:r>
        <w:rPr>
          <w:color w:val="0000FF"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unpaid</w:t>
      </w:r>
      <w:r>
        <w:rPr>
          <w:spacing w:val="-6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respite</w:t>
      </w:r>
      <w:r>
        <w:rPr>
          <w:spacing w:val="-4"/>
        </w:rPr>
        <w:t xml:space="preserve"> </w:t>
      </w:r>
      <w:r>
        <w:rPr>
          <w:spacing w:val="-2"/>
        </w:rPr>
        <w:t>breaks.</w:t>
      </w:r>
    </w:p>
    <w:p w14:paraId="2814B591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0" w:line="271" w:lineRule="auto"/>
        <w:ind w:right="1518"/>
      </w:pPr>
      <w:hyperlink r:id="rId88">
        <w:r>
          <w:rPr>
            <w:color w:val="0000FF"/>
            <w:u w:val="single" w:color="0000FF"/>
          </w:rPr>
          <w:t>Clevedon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Forbes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means,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part-fund short convalescent breaks for those recovering from illness or trauma, or for carers to take a break.</w:t>
      </w:r>
    </w:p>
    <w:p w14:paraId="3D865537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1" w:lineRule="auto"/>
        <w:ind w:right="838"/>
      </w:pPr>
      <w:hyperlink r:id="rId89">
        <w:r>
          <w:rPr>
            <w:color w:val="0000FF"/>
            <w:u w:val="single" w:color="0000FF"/>
          </w:rPr>
          <w:t>Crossroads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Kent</w:t>
        </w:r>
      </w:hyperlink>
      <w:r>
        <w:rPr>
          <w:color w:val="0000FF"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caring, including</w:t>
      </w:r>
      <w:r>
        <w:rPr>
          <w:spacing w:val="-1"/>
        </w:rPr>
        <w:t xml:space="preserve"> </w:t>
      </w:r>
      <w:hyperlink r:id="rId90">
        <w:r>
          <w:rPr>
            <w:color w:val="0000FF"/>
            <w:u w:val="single" w:color="0000FF"/>
          </w:rPr>
          <w:t>short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breaks</w:t>
        </w:r>
      </w:hyperlink>
      <w:r>
        <w:rPr>
          <w:color w:val="0000FF"/>
          <w:spacing w:val="-1"/>
        </w:rPr>
        <w:t xml:space="preserve"> </w:t>
      </w:r>
      <w:r>
        <w:t xml:space="preserve">and </w:t>
      </w:r>
      <w:hyperlink r:id="rId91">
        <w:r>
          <w:rPr>
            <w:color w:val="0000FF"/>
            <w:u w:val="single" w:color="0000FF"/>
          </w:rPr>
          <w:t>young carers services</w:t>
        </w:r>
        <w:r>
          <w:t>.</w:t>
        </w:r>
      </w:hyperlink>
    </w:p>
    <w:p w14:paraId="657FFB2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 w:line="271" w:lineRule="auto"/>
        <w:ind w:right="1214"/>
      </w:pPr>
      <w:hyperlink r:id="rId92">
        <w:r>
          <w:rPr>
            <w:color w:val="0000FF"/>
            <w:u w:val="single" w:color="0000FF"/>
          </w:rPr>
          <w:t>Dreams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true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for children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 deprivation in the country, and are living with a disability, serious illness, or life-limiting conditions.</w:t>
      </w:r>
    </w:p>
    <w:p w14:paraId="79D27DF3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/>
      </w:pPr>
      <w:hyperlink r:id="rId9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out.</w:t>
      </w:r>
    </w:p>
    <w:p w14:paraId="1B36C65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6" w:line="271" w:lineRule="auto"/>
        <w:ind w:right="706"/>
      </w:pPr>
      <w:hyperlink r:id="rId94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Holiday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Charity</w:t>
        </w:r>
      </w:hyperlink>
      <w:r>
        <w:rPr>
          <w:color w:val="0000FF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haven’t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last 4 years and at least one child under 18 who will go on the holiday.</w:t>
      </w:r>
    </w:p>
    <w:p w14:paraId="1F64DDFD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"/>
      </w:pPr>
      <w:hyperlink r:id="rId95">
        <w:r>
          <w:rPr>
            <w:color w:val="0000FF"/>
            <w:u w:val="single" w:color="0000FF"/>
          </w:rPr>
          <w:t>Imago</w:t>
        </w:r>
      </w:hyperlink>
      <w:r>
        <w:rPr>
          <w:color w:val="0000FF"/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hyperlink r:id="rId96">
        <w:r>
          <w:rPr>
            <w:color w:val="0000FF"/>
            <w:u w:val="single" w:color="0000FF"/>
          </w:rPr>
          <w:t>young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carers</w:t>
        </w:r>
        <w:r>
          <w:t>,</w:t>
        </w:r>
      </w:hyperlink>
      <w:r>
        <w:rPr>
          <w:spacing w:val="-2"/>
        </w:rPr>
        <w:t xml:space="preserve"> </w:t>
      </w:r>
      <w:hyperlink r:id="rId97">
        <w:r>
          <w:rPr>
            <w:color w:val="0000FF"/>
            <w:u w:val="single" w:color="0000FF"/>
          </w:rPr>
          <w:t>young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adult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carers</w:t>
        </w:r>
      </w:hyperlink>
      <w:r>
        <w:rPr>
          <w:color w:val="0000FF"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hyperlink r:id="rId98">
        <w:r>
          <w:rPr>
            <w:color w:val="0000FF"/>
            <w:u w:val="single" w:color="0000FF"/>
          </w:rPr>
          <w:t>adult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carers</w:t>
        </w:r>
        <w:r>
          <w:rPr>
            <w:spacing w:val="-2"/>
          </w:rPr>
          <w:t>.</w:t>
        </w:r>
      </w:hyperlink>
    </w:p>
    <w:p w14:paraId="7BA50494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6" w:line="273" w:lineRule="auto"/>
        <w:ind w:right="1881"/>
      </w:pPr>
      <w:hyperlink r:id="rId99">
        <w:r>
          <w:rPr>
            <w:color w:val="0000FF"/>
            <w:u w:val="single" w:color="0000FF"/>
          </w:rPr>
          <w:t>Involve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Kent.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advice,</w:t>
      </w:r>
      <w:r>
        <w:rPr>
          <w:spacing w:val="-1"/>
        </w:rPr>
        <w:t xml:space="preserve"> </w:t>
      </w:r>
      <w:r>
        <w:t>Carers assessments,16+ young adult carers, and a carers hospital service.</w:t>
      </w:r>
    </w:p>
    <w:p w14:paraId="04ADA186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691"/>
      </w:pPr>
      <w:hyperlink r:id="rId100">
        <w:r>
          <w:rPr>
            <w:color w:val="0000FF"/>
            <w:u w:val="single" w:color="0000FF"/>
          </w:rPr>
          <w:t>Mothers’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‘Away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all’</w:t>
        </w:r>
      </w:hyperlink>
      <w:r>
        <w:rPr>
          <w:color w:val="0000FF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scheme,</w:t>
      </w:r>
      <w:r>
        <w:rPr>
          <w:spacing w:val="-5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break</w:t>
      </w:r>
      <w:r>
        <w:rPr>
          <w:spacing w:val="-3"/>
        </w:rPr>
        <w:t xml:space="preserve"> </w:t>
      </w:r>
      <w:r>
        <w:t>to those</w:t>
      </w:r>
      <w:r>
        <w:rPr>
          <w:spacing w:val="-3"/>
        </w:rPr>
        <w:t xml:space="preserve"> </w:t>
      </w:r>
      <w:r>
        <w:t>who may be experiencing stress or difficulties in their family life.</w:t>
      </w:r>
    </w:p>
    <w:p w14:paraId="141A399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588"/>
      </w:pPr>
      <w:hyperlink r:id="rId101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Respite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</w:hyperlink>
      <w:r>
        <w:rPr>
          <w:color w:val="0000FF"/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to take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usual</w:t>
      </w:r>
      <w:r>
        <w:rPr>
          <w:spacing w:val="-1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can take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 earned break. They also provide free seaside holidays for carers to recharge their batteries.</w:t>
      </w:r>
    </w:p>
    <w:p w14:paraId="4D21351E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1" w:lineRule="auto"/>
        <w:ind w:right="507"/>
      </w:pPr>
      <w:hyperlink r:id="rId102">
        <w:proofErr w:type="spellStart"/>
        <w:r>
          <w:rPr>
            <w:color w:val="0000FF"/>
            <w:u w:val="single" w:color="0000FF"/>
          </w:rPr>
          <w:t>Revitalise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Respite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Holidays</w:t>
        </w:r>
      </w:hyperlink>
      <w:r>
        <w:rPr>
          <w:color w:val="0000FF"/>
          <w:spacing w:val="-3"/>
        </w:rPr>
        <w:t xml:space="preserve"> </w:t>
      </w:r>
      <w:r>
        <w:t>–provide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people.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 ‘help with funding a respite holiday’ relevant to finding funding for their respite holidays and for others.</w:t>
      </w:r>
    </w:p>
    <w:p w14:paraId="0DFFAE1F" w14:textId="77777777" w:rsidR="003000FF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73" w:lineRule="auto"/>
        <w:ind w:right="724"/>
      </w:pPr>
      <w:hyperlink r:id="rId103">
        <w:r>
          <w:rPr>
            <w:color w:val="0000FF"/>
            <w:u w:val="single" w:color="0000FF"/>
          </w:rPr>
          <w:t>Sandcast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Trust</w:t>
        </w:r>
      </w:hyperlink>
      <w:r>
        <w:rPr>
          <w:color w:val="0000FF"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genetic</w:t>
      </w:r>
      <w:r>
        <w:rPr>
          <w:spacing w:val="-5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 family fun and respite to help families build positive memories, strengthen family relationships, reduce isolation, and improve mental wellbeing and resilience.</w:t>
      </w:r>
    </w:p>
    <w:sectPr w:rsidR="003000FF">
      <w:pgSz w:w="11910" w:h="16840"/>
      <w:pgMar w:top="2000" w:right="460" w:bottom="1600" w:left="500" w:header="389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0A0E" w14:textId="77777777" w:rsidR="00360884" w:rsidRDefault="00360884">
      <w:r>
        <w:separator/>
      </w:r>
    </w:p>
  </w:endnote>
  <w:endnote w:type="continuationSeparator" w:id="0">
    <w:p w14:paraId="2E240309" w14:textId="77777777" w:rsidR="00360884" w:rsidRDefault="003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F85A" w14:textId="77777777" w:rsidR="003000FF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4B06F16B" wp14:editId="64686E49">
          <wp:simplePos x="0" y="0"/>
          <wp:positionH relativeFrom="page">
            <wp:posOffset>0</wp:posOffset>
          </wp:positionH>
          <wp:positionV relativeFrom="page">
            <wp:posOffset>10259692</wp:posOffset>
          </wp:positionV>
          <wp:extent cx="7534907" cy="43243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4907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256" behindDoc="1" locked="0" layoutInCell="1" allowOverlap="1" wp14:anchorId="155BCD40" wp14:editId="7DDDC4D9">
          <wp:simplePos x="0" y="0"/>
          <wp:positionH relativeFrom="page">
            <wp:posOffset>3895344</wp:posOffset>
          </wp:positionH>
          <wp:positionV relativeFrom="page">
            <wp:posOffset>9695815</wp:posOffset>
          </wp:positionV>
          <wp:extent cx="356614" cy="356222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6614" cy="356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768" behindDoc="1" locked="0" layoutInCell="1" allowOverlap="1" wp14:anchorId="3FD5A64D" wp14:editId="0259C05A">
          <wp:simplePos x="0" y="0"/>
          <wp:positionH relativeFrom="page">
            <wp:posOffset>5257800</wp:posOffset>
          </wp:positionH>
          <wp:positionV relativeFrom="page">
            <wp:posOffset>9802493</wp:posOffset>
          </wp:positionV>
          <wp:extent cx="216408" cy="216282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6408" cy="21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 wp14:anchorId="4834F125" wp14:editId="3213F7FA">
              <wp:simplePos x="0" y="0"/>
              <wp:positionH relativeFrom="page">
                <wp:posOffset>901700</wp:posOffset>
              </wp:positionH>
              <wp:positionV relativeFrom="page">
                <wp:posOffset>9654612</wp:posOffset>
              </wp:positionV>
              <wp:extent cx="2800350" cy="2908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290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A170B4" w14:textId="77777777" w:rsidR="003000FF" w:rsidRDefault="00000000">
                          <w:pPr>
                            <w:tabs>
                              <w:tab w:val="left" w:pos="2362"/>
                            </w:tabs>
                            <w:spacing w:before="25" w:line="115" w:lineRule="auto"/>
                            <w:ind w:left="20" w:right="18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Kent Community Foundation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ab/>
                            <w:t xml:space="preserve">Telephone: 01303 814500 </w:t>
                          </w:r>
                          <w:proofErr w:type="spellStart"/>
                          <w:r>
                            <w:rPr>
                              <w:rFonts w:ascii="Gill Sans MT"/>
                              <w:sz w:val="18"/>
                            </w:rPr>
                            <w:t>Evegate</w:t>
                          </w:r>
                          <w:proofErr w:type="spellEnd"/>
                          <w:r>
                            <w:rPr>
                              <w:rFonts w:ascii="Gill Sans MT"/>
                              <w:sz w:val="18"/>
                            </w:rPr>
                            <w:t xml:space="preserve"> Park Barn, </w:t>
                          </w:r>
                          <w:proofErr w:type="spellStart"/>
                          <w:r>
                            <w:rPr>
                              <w:rFonts w:ascii="Gill Sans MT"/>
                              <w:sz w:val="18"/>
                            </w:rPr>
                            <w:t>Evegate</w:t>
                          </w:r>
                          <w:proofErr w:type="spellEnd"/>
                          <w:r>
                            <w:rPr>
                              <w:rFonts w:ascii="Gill Sans MT"/>
                              <w:sz w:val="18"/>
                            </w:rPr>
                            <w:tab/>
                          </w:r>
                          <w:r>
                            <w:rPr>
                              <w:rFonts w:ascii="Gill Sans MT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Gill Sans MT"/>
                              <w:spacing w:val="-10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ill Sans MT"/>
                                <w:spacing w:val="-2"/>
                                <w:sz w:val="18"/>
                              </w:rPr>
                              <w:t>admin@kentcf.org.uk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4F125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1pt;margin-top:760.2pt;width:220.5pt;height:22.9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" filled="f" stroked="f">
              <v:textbox inset="0,0,0,0">
                <w:txbxContent>
                  <w:p w14:paraId="32A170B4" w14:textId="77777777" w:rsidR="003000FF" w:rsidRDefault="00000000">
                    <w:pPr>
                      <w:tabs>
                        <w:tab w:val="left" w:pos="2362"/>
                      </w:tabs>
                      <w:spacing w:before="25" w:line="115" w:lineRule="auto"/>
                      <w:ind w:left="20" w:right="18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Kent Community Foundation</w:t>
                    </w:r>
                    <w:r>
                      <w:rPr>
                        <w:rFonts w:ascii="Gill Sans MT"/>
                        <w:sz w:val="18"/>
                      </w:rPr>
                      <w:tab/>
                      <w:t xml:space="preserve">Telephone: 01303 814500 </w:t>
                    </w:r>
                    <w:proofErr w:type="spellStart"/>
                    <w:r>
                      <w:rPr>
                        <w:rFonts w:ascii="Gill Sans MT"/>
                        <w:sz w:val="18"/>
                      </w:rPr>
                      <w:t>Evegate</w:t>
                    </w:r>
                    <w:proofErr w:type="spellEnd"/>
                    <w:r>
                      <w:rPr>
                        <w:rFonts w:ascii="Gill Sans MT"/>
                        <w:sz w:val="18"/>
                      </w:rPr>
                      <w:t xml:space="preserve"> Park Barn, </w:t>
                    </w:r>
                    <w:proofErr w:type="spellStart"/>
                    <w:r>
                      <w:rPr>
                        <w:rFonts w:ascii="Gill Sans MT"/>
                        <w:sz w:val="18"/>
                      </w:rPr>
                      <w:t>Evegate</w:t>
                    </w:r>
                    <w:proofErr w:type="spellEnd"/>
                    <w:r>
                      <w:rPr>
                        <w:rFonts w:ascii="Gill Sans MT"/>
                        <w:sz w:val="18"/>
                      </w:rPr>
                      <w:tab/>
                    </w:r>
                    <w:r>
                      <w:rPr>
                        <w:rFonts w:ascii="Gill Sans MT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2"/>
                        <w:sz w:val="18"/>
                      </w:rPr>
                      <w:t>Email:</w:t>
                    </w:r>
                    <w:r>
                      <w:rPr>
                        <w:rFonts w:ascii="Gill Sans MT"/>
                        <w:spacing w:val="-1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Gill Sans MT"/>
                          <w:spacing w:val="-2"/>
                          <w:sz w:val="18"/>
                        </w:rPr>
                        <w:t>admin@kentcf.org.uk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 wp14:anchorId="431D1301" wp14:editId="4D6ED764">
              <wp:simplePos x="0" y="0"/>
              <wp:positionH relativeFrom="page">
                <wp:posOffset>4348932</wp:posOffset>
              </wp:positionH>
              <wp:positionV relativeFrom="page">
                <wp:posOffset>9785676</wp:posOffset>
              </wp:positionV>
              <wp:extent cx="760095" cy="16002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53CE04" w14:textId="77777777" w:rsidR="003000FF" w:rsidRDefault="00000000">
                          <w:pPr>
                            <w:spacing w:line="252" w:lineRule="exact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kentcommunity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D1301" id="Textbox 7" o:spid="_x0000_s1028" type="#_x0000_t202" style="position:absolute;margin-left:342.45pt;margin-top:770.55pt;width:59.85pt;height:12.6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" filled="f" stroked="f">
              <v:textbox inset="0,0,0,0">
                <w:txbxContent>
                  <w:p w14:paraId="5E53CE04" w14:textId="77777777" w:rsidR="003000FF" w:rsidRDefault="00000000">
                    <w:pPr>
                      <w:spacing w:line="252" w:lineRule="exact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pacing w:val="-2"/>
                        <w:sz w:val="18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Fonts w:ascii="Gill Sans MT"/>
                        <w:spacing w:val="-2"/>
                        <w:sz w:val="18"/>
                      </w:rPr>
                      <w:t>kentcommunity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304A02DA" wp14:editId="225C31C6">
              <wp:simplePos x="0" y="0"/>
              <wp:positionH relativeFrom="page">
                <wp:posOffset>5586476</wp:posOffset>
              </wp:positionH>
              <wp:positionV relativeFrom="page">
                <wp:posOffset>9785676</wp:posOffset>
              </wp:positionV>
              <wp:extent cx="896619" cy="1600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6619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A78BA5" w14:textId="77777777" w:rsidR="003000FF" w:rsidRDefault="00000000">
                          <w:pPr>
                            <w:spacing w:line="252" w:lineRule="exact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pacing w:val="-2"/>
                              <w:sz w:val="18"/>
                            </w:rPr>
                            <w:t>@KentCommunity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A02DA" id="Textbox 8" o:spid="_x0000_s1029" type="#_x0000_t202" style="position:absolute;margin-left:439.9pt;margin-top:770.55pt;width:70.6pt;height:12.6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" filled="f" stroked="f">
              <v:textbox inset="0,0,0,0">
                <w:txbxContent>
                  <w:p w14:paraId="0FA78BA5" w14:textId="77777777" w:rsidR="003000FF" w:rsidRDefault="00000000">
                    <w:pPr>
                      <w:spacing w:line="252" w:lineRule="exact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pacing w:val="-2"/>
                        <w:sz w:val="18"/>
                      </w:rPr>
                      <w:t>@KentCommunity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45EE44D5" wp14:editId="60D3794B">
              <wp:simplePos x="0" y="0"/>
              <wp:positionH relativeFrom="page">
                <wp:posOffset>901700</wp:posOffset>
              </wp:positionH>
              <wp:positionV relativeFrom="page">
                <wp:posOffset>9919788</wp:posOffset>
              </wp:positionV>
              <wp:extent cx="1235710" cy="16002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571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B54F0B" w14:textId="77777777" w:rsidR="003000FF" w:rsidRDefault="00000000">
                          <w:pPr>
                            <w:spacing w:line="252" w:lineRule="exact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Ashford,</w:t>
                          </w:r>
                          <w:r>
                            <w:rPr>
                              <w:rFonts w:asci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Kent,</w:t>
                          </w:r>
                          <w:r>
                            <w:rPr>
                              <w:rFonts w:asci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8"/>
                            </w:rPr>
                            <w:t>TN25</w:t>
                          </w:r>
                          <w:r>
                            <w:rPr>
                              <w:rFonts w:ascii="Gill Sans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5"/>
                              <w:sz w:val="18"/>
                            </w:rPr>
                            <w:t>6SX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EE44D5" id="Textbox 9" o:spid="_x0000_s1030" type="#_x0000_t202" style="position:absolute;margin-left:71pt;margin-top:781.1pt;width:97.3pt;height:12.6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" filled="f" stroked="f">
              <v:textbox inset="0,0,0,0">
                <w:txbxContent>
                  <w:p w14:paraId="37B54F0B" w14:textId="77777777" w:rsidR="003000FF" w:rsidRDefault="00000000">
                    <w:pPr>
                      <w:spacing w:line="252" w:lineRule="exact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Ashford,</w:t>
                    </w:r>
                    <w:r>
                      <w:rPr>
                        <w:rFonts w:asci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Kent,</w:t>
                    </w:r>
                    <w:r>
                      <w:rPr>
                        <w:rFonts w:asci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TN25</w:t>
                    </w:r>
                    <w:r>
                      <w:rPr>
                        <w:rFonts w:ascii="Gill Sans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pacing w:val="-5"/>
                        <w:sz w:val="18"/>
                      </w:rPr>
                      <w:t>6SX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2BE10AE3" wp14:editId="736B7BBB">
              <wp:simplePos x="0" y="0"/>
              <wp:positionH relativeFrom="page">
                <wp:posOffset>2392172</wp:posOffset>
              </wp:positionH>
              <wp:positionV relativeFrom="page">
                <wp:posOffset>9919788</wp:posOffset>
              </wp:positionV>
              <wp:extent cx="882650" cy="16002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265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949D74" w14:textId="77777777" w:rsidR="003000FF" w:rsidRDefault="00000000">
                          <w:pPr>
                            <w:spacing w:line="252" w:lineRule="exact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hyperlink r:id="rId6">
                            <w:r>
                              <w:rPr>
                                <w:rFonts w:ascii="Gill Sans MT"/>
                                <w:spacing w:val="-2"/>
                                <w:sz w:val="18"/>
                              </w:rPr>
                              <w:t>www.kentcf.org.uk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E10AE3" id="Textbox 10" o:spid="_x0000_s1031" type="#_x0000_t202" style="position:absolute;margin-left:188.35pt;margin-top:781.1pt;width:69.5pt;height:12.6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" filled="f" stroked="f">
              <v:textbox inset="0,0,0,0">
                <w:txbxContent>
                  <w:p w14:paraId="1E949D74" w14:textId="77777777" w:rsidR="003000FF" w:rsidRDefault="00000000">
                    <w:pPr>
                      <w:spacing w:line="252" w:lineRule="exact"/>
                      <w:ind w:left="20"/>
                      <w:rPr>
                        <w:rFonts w:ascii="Gill Sans MT"/>
                        <w:sz w:val="18"/>
                      </w:rPr>
                    </w:pPr>
                    <w:hyperlink r:id="rId7">
                      <w:r>
                        <w:rPr>
                          <w:rFonts w:ascii="Gill Sans MT"/>
                          <w:spacing w:val="-2"/>
                          <w:sz w:val="18"/>
                        </w:rPr>
                        <w:t>www.kentcf.org.uk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1495" w14:textId="77777777" w:rsidR="00360884" w:rsidRDefault="00360884">
      <w:r>
        <w:separator/>
      </w:r>
    </w:p>
  </w:footnote>
  <w:footnote w:type="continuationSeparator" w:id="0">
    <w:p w14:paraId="49529E2E" w14:textId="77777777" w:rsidR="00360884" w:rsidRDefault="0036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0C1F" w14:textId="77777777" w:rsidR="003000FF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2F3B4FA9" wp14:editId="116BC45D">
          <wp:simplePos x="0" y="0"/>
          <wp:positionH relativeFrom="page">
            <wp:posOffset>640080</wp:posOffset>
          </wp:positionH>
          <wp:positionV relativeFrom="page">
            <wp:posOffset>247014</wp:posOffset>
          </wp:positionV>
          <wp:extent cx="1941576" cy="87769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1576" cy="87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 wp14:anchorId="6E58DF93" wp14:editId="628608A8">
              <wp:simplePos x="0" y="0"/>
              <wp:positionH relativeFrom="page">
                <wp:posOffset>2840227</wp:posOffset>
              </wp:positionH>
              <wp:positionV relativeFrom="page">
                <wp:posOffset>907419</wp:posOffset>
              </wp:positionV>
              <wp:extent cx="3976370" cy="3194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6370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76A9E5" w14:textId="77777777" w:rsidR="003000FF" w:rsidRDefault="00000000">
                          <w:pPr>
                            <w:spacing w:line="502" w:lineRule="exact"/>
                            <w:ind w:left="20"/>
                            <w:rPr>
                              <w:rFonts w:ascii="Gill Sans MT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Funding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Support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z w:val="4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2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1F7584"/>
                              <w:spacing w:val="-2"/>
                              <w:sz w:val="40"/>
                            </w:rPr>
                            <w:t>Individuals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8D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3.65pt;margin-top:71.45pt;width:313.1pt;height:25.15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" filled="f" stroked="f">
              <v:textbox inset="0,0,0,0">
                <w:txbxContent>
                  <w:p w14:paraId="7D76A9E5" w14:textId="77777777" w:rsidR="003000FF" w:rsidRDefault="00000000">
                    <w:pPr>
                      <w:spacing w:line="502" w:lineRule="exact"/>
                      <w:ind w:left="20"/>
                      <w:rPr>
                        <w:rFonts w:ascii="Gill Sans MT"/>
                        <w:b/>
                        <w:sz w:val="40"/>
                      </w:rPr>
                    </w:pP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Funding</w:t>
                    </w:r>
                    <w:r>
                      <w:rPr>
                        <w:rFonts w:ascii="Gill Sans MT"/>
                        <w:b/>
                        <w:color w:val="1F7584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&amp;</w:t>
                    </w:r>
                    <w:r>
                      <w:rPr>
                        <w:rFonts w:ascii="Gill Sans MT"/>
                        <w:b/>
                        <w:color w:val="1F7584"/>
                        <w:spacing w:val="-18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Support</w:t>
                    </w:r>
                    <w:r>
                      <w:rPr>
                        <w:rFonts w:ascii="Gill Sans MT"/>
                        <w:b/>
                        <w:color w:val="1F7584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z w:val="40"/>
                      </w:rPr>
                      <w:t>for</w:t>
                    </w:r>
                    <w:r>
                      <w:rPr>
                        <w:rFonts w:ascii="Gill Sans MT"/>
                        <w:b/>
                        <w:color w:val="1F7584"/>
                        <w:spacing w:val="-22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1F7584"/>
                        <w:spacing w:val="-2"/>
                        <w:sz w:val="40"/>
                      </w:rPr>
                      <w:t>Individuals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58A"/>
    <w:multiLevelType w:val="hybridMultilevel"/>
    <w:tmpl w:val="B448E5DA"/>
    <w:lvl w:ilvl="0" w:tplc="7456A4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56244BE">
      <w:numFmt w:val="bullet"/>
      <w:lvlText w:val="•"/>
      <w:lvlJc w:val="left"/>
      <w:pPr>
        <w:ind w:left="11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976898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A33E1D2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93D4D5E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 w:tplc="49B4DD7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1A581FCA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D7705FF0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  <w:lvl w:ilvl="8" w:tplc="1660D88A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 w16cid:durableId="22757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FF"/>
    <w:rsid w:val="003000FF"/>
    <w:rsid w:val="00360884"/>
    <w:rsid w:val="00F145A4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C4BA"/>
  <w15:docId w15:val="{4AF190F6-9820-45C1-B379-48E6399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8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0"/>
    </w:pPr>
  </w:style>
  <w:style w:type="paragraph" w:styleId="Title">
    <w:name w:val="Title"/>
    <w:basedOn w:val="Normal"/>
    <w:uiPriority w:val="10"/>
    <w:qFormat/>
    <w:pPr>
      <w:spacing w:line="502" w:lineRule="exact"/>
      <w:ind w:left="20"/>
    </w:pPr>
    <w:rPr>
      <w:rFonts w:ascii="Gill Sans MT" w:eastAsia="Gill Sans MT" w:hAnsi="Gill Sans MT" w:cs="Gill Sans M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ent.gov.uk/leisure-and-community/cost-of-living-support/professional-referrals/referkent" TargetMode="External"/><Relationship Id="rId21" Type="http://schemas.openxmlformats.org/officeDocument/2006/relationships/hyperlink" Target="https://south.greendoctors.org.uk/" TargetMode="External"/><Relationship Id="rId42" Type="http://schemas.openxmlformats.org/officeDocument/2006/relationships/hyperlink" Target="https://www.thewisegroup.co.uk/energy-advice/" TargetMode="External"/><Relationship Id="rId47" Type="http://schemas.openxmlformats.org/officeDocument/2006/relationships/hyperlink" Target="http://www.cfct.org.uk/grants-to-individuals/" TargetMode="External"/><Relationship Id="rId63" Type="http://schemas.openxmlformats.org/officeDocument/2006/relationships/hyperlink" Target="https://www.kab.org.uk/get-support/help-advice/equipment/" TargetMode="External"/><Relationship Id="rId68" Type="http://schemas.openxmlformats.org/officeDocument/2006/relationships/hyperlink" Target="https://newlifecharity.co.uk/equipment-grants/" TargetMode="External"/><Relationship Id="rId84" Type="http://schemas.openxmlformats.org/officeDocument/2006/relationships/hyperlink" Target="https://carersek.org.uk/carers/" TargetMode="External"/><Relationship Id="rId89" Type="http://schemas.openxmlformats.org/officeDocument/2006/relationships/hyperlink" Target="https://www.crossroadskent.org/" TargetMode="External"/><Relationship Id="rId16" Type="http://schemas.openxmlformats.org/officeDocument/2006/relationships/hyperlink" Target="https://www.ovoenergy.com/help/debt-and-energy-assistance" TargetMode="External"/><Relationship Id="rId11" Type="http://schemas.openxmlformats.org/officeDocument/2006/relationships/hyperlink" Target="https://www.citizensadvice.org.uk/wales/about-us/contact-us/contact-us/search-for-your-local-citizens-advice/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sekgroup.org.uk/community-support/community-wellbeing/cost-of-living-support/" TargetMode="External"/><Relationship Id="rId53" Type="http://schemas.openxmlformats.org/officeDocument/2006/relationships/hyperlink" Target="https://www.theboparancharitabletrust.com/Apply" TargetMode="External"/><Relationship Id="rId58" Type="http://schemas.openxmlformats.org/officeDocument/2006/relationships/hyperlink" Target="https://www.elifarfoundation.org.uk/how-we-help/apply-for-a-grant/" TargetMode="External"/><Relationship Id="rId74" Type="http://schemas.openxmlformats.org/officeDocument/2006/relationships/hyperlink" Target="https://www.treeofhope.org.uk/" TargetMode="External"/><Relationship Id="rId79" Type="http://schemas.openxmlformats.org/officeDocument/2006/relationships/hyperlink" Target="https://www.whizz-kidz.org.uk/apply/" TargetMode="External"/><Relationship Id="rId102" Type="http://schemas.openxmlformats.org/officeDocument/2006/relationships/hyperlink" Target="https://revitalise.org.uk/respite-holidays/funding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rossroadskent.org/short-breaks" TargetMode="External"/><Relationship Id="rId95" Type="http://schemas.openxmlformats.org/officeDocument/2006/relationships/hyperlink" Target="https://www.imago.community/" TargetMode="External"/><Relationship Id="rId22" Type="http://schemas.openxmlformats.org/officeDocument/2006/relationships/hyperlink" Target="mailto:greendoctorsouth@groundwork.org.uk" TargetMode="External"/><Relationship Id="rId27" Type="http://schemas.openxmlformats.org/officeDocument/2006/relationships/hyperlink" Target="https://www.digitalkent.uk/information/projects" TargetMode="External"/><Relationship Id="rId43" Type="http://schemas.openxmlformats.org/officeDocument/2006/relationships/hyperlink" Target="https://forms.office.com/pages/responsepage.aspx?id=5phJElssTk6c7uDzl6GMDtK_sUBcimhNsmHilEPIId1URFpOTUlNNlgySExLUUE3NjhSQjdPSkZQSi4u" TargetMode="External"/><Relationship Id="rId48" Type="http://schemas.openxmlformats.org/officeDocument/2006/relationships/hyperlink" Target="https://www.computers4charity.org/young-carers" TargetMode="External"/><Relationship Id="rId64" Type="http://schemas.openxmlformats.org/officeDocument/2006/relationships/hyperlink" Target="http://www.lifeline4kids.org/application/" TargetMode="External"/><Relationship Id="rId69" Type="http://schemas.openxmlformats.org/officeDocument/2006/relationships/hyperlink" Target="https://reactcharity.org/what-we-do/how-react-can-help" TargetMode="External"/><Relationship Id="rId80" Type="http://schemas.openxmlformats.org/officeDocument/2006/relationships/hyperlink" Target="https://www.the3hfoundation.org.uk/" TargetMode="External"/><Relationship Id="rId85" Type="http://schemas.openxmlformats.org/officeDocument/2006/relationships/hyperlink" Target="https://carersek.org.uk/carers/" TargetMode="External"/><Relationship Id="rId12" Type="http://schemas.openxmlformats.org/officeDocument/2006/relationships/hyperlink" Target="https://www.ofgem.gov.uk/information-consumers/energy-advice-households/getting-help-if-you-cant-afford-your-energy-bills" TargetMode="External"/><Relationship Id="rId17" Type="http://schemas.openxmlformats.org/officeDocument/2006/relationships/hyperlink" Target="https://www.family-action.org.uk/what-we-do/grants/welfare-grants/" TargetMode="External"/><Relationship Id="rId33" Type="http://schemas.openxmlformats.org/officeDocument/2006/relationships/hyperlink" Target="https://www.lightningreach.org/application-portal?referral=kentcf" TargetMode="External"/><Relationship Id="rId38" Type="http://schemas.openxmlformats.org/officeDocument/2006/relationships/hyperlink" Target="http://sparkfoundation.org.uk/FAQGrants.html" TargetMode="External"/><Relationship Id="rId59" Type="http://schemas.openxmlformats.org/officeDocument/2006/relationships/hyperlink" Target="https://www.guidedogs.org.uk/getting-support/help-for-children-and-families/living-independently/" TargetMode="External"/><Relationship Id="rId103" Type="http://schemas.openxmlformats.org/officeDocument/2006/relationships/hyperlink" Target="https://sandcastletrust.org/how-we-support/" TargetMode="External"/><Relationship Id="rId20" Type="http://schemas.openxmlformats.org/officeDocument/2006/relationships/hyperlink" Target="https://www.fote.org.uk/our-charity-work/grants-2/" TargetMode="External"/><Relationship Id="rId41" Type="http://schemas.openxmlformats.org/officeDocument/2006/relationships/hyperlink" Target="https://smitf.flexigrant.com/" TargetMode="External"/><Relationship Id="rId54" Type="http://schemas.openxmlformats.org/officeDocument/2006/relationships/hyperlink" Target="https://www.caudwellchildren.com/equipment/" TargetMode="External"/><Relationship Id="rId62" Type="http://schemas.openxmlformats.org/officeDocument/2006/relationships/hyperlink" Target="http://independenceathome.org.uk/help-for-you" TargetMode="External"/><Relationship Id="rId70" Type="http://schemas.openxmlformats.org/officeDocument/2006/relationships/hyperlink" Target="https://www.roalddahlcharity.org/what-we-do/" TargetMode="External"/><Relationship Id="rId75" Type="http://schemas.openxmlformats.org/officeDocument/2006/relationships/hyperlink" Target="https://www.variety.org.uk/how-can-we-help/" TargetMode="External"/><Relationship Id="rId83" Type="http://schemas.openxmlformats.org/officeDocument/2006/relationships/hyperlink" Target="https://carersek.org.uk/" TargetMode="External"/><Relationship Id="rId88" Type="http://schemas.openxmlformats.org/officeDocument/2006/relationships/hyperlink" Target="https://www.clevedonforbes.org/" TargetMode="External"/><Relationship Id="rId91" Type="http://schemas.openxmlformats.org/officeDocument/2006/relationships/hyperlink" Target="https://www.crossroadskent.org/how-we-can-help-young-carers" TargetMode="External"/><Relationship Id="rId96" Type="http://schemas.openxmlformats.org/officeDocument/2006/relationships/hyperlink" Target="https://www.imago.community/Children-and-Young-People/Kent-Young-Car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onenergy.com/more-for-your-home/energy-fund.html" TargetMode="External"/><Relationship Id="rId23" Type="http://schemas.openxmlformats.org/officeDocument/2006/relationships/hyperlink" Target="https://www.glasspool.org.uk/grants/glasspool-grants" TargetMode="External"/><Relationship Id="rId28" Type="http://schemas.openxmlformats.org/officeDocument/2006/relationships/hyperlink" Target="https://www.kent.gov.uk/social-care-and-health/care-and-support/benefits/kent-support-and-assistance-service" TargetMode="External"/><Relationship Id="rId36" Type="http://schemas.openxmlformats.org/officeDocument/2006/relationships/hyperlink" Target="https://www.rafbf.org/about-us/what-we-do" TargetMode="External"/><Relationship Id="rId49" Type="http://schemas.openxmlformats.org/officeDocument/2006/relationships/hyperlink" Target="https://www.family-action.org.uk/what-we-do/grants/educational-grants/" TargetMode="External"/><Relationship Id="rId57" Type="http://schemas.openxmlformats.org/officeDocument/2006/relationships/hyperlink" Target="https://www.dreamscometrue.uk.com/how-it-works" TargetMode="External"/><Relationship Id="rId10" Type="http://schemas.openxmlformats.org/officeDocument/2006/relationships/hyperlink" Target="https://www.kent.gov.uk/leisure-and-community/community-safety/community-wardens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www.gov.uk/1619-bursary-fund" TargetMode="External"/><Relationship Id="rId52" Type="http://schemas.openxmlformats.org/officeDocument/2006/relationships/hyperlink" Target="https://www.afkcharity.org/apply-for-mobility-equipment/" TargetMode="External"/><Relationship Id="rId60" Type="http://schemas.openxmlformats.org/officeDocument/2006/relationships/hyperlink" Target="http://www.hcag.org.uk/" TargetMode="External"/><Relationship Id="rId65" Type="http://schemas.openxmlformats.org/officeDocument/2006/relationships/hyperlink" Target="https://www.macmillan.org.uk/cancer-information-and-support/get-help/financial-and-work/macmillan-grants" TargetMode="External"/><Relationship Id="rId73" Type="http://schemas.openxmlformats.org/officeDocument/2006/relationships/hyperlink" Target="https://langleyfoundation.org.uk/" TargetMode="External"/><Relationship Id="rId78" Type="http://schemas.openxmlformats.org/officeDocument/2006/relationships/hyperlink" Target="https://www.wellchild.org.uk/get-support/helping-hands/" TargetMode="External"/><Relationship Id="rId81" Type="http://schemas.openxmlformats.org/officeDocument/2006/relationships/hyperlink" Target="https://www.bensaundersfoundation.org/bensretreat" TargetMode="External"/><Relationship Id="rId86" Type="http://schemas.openxmlformats.org/officeDocument/2006/relationships/hyperlink" Target="https://carersek.org.uk/carers/" TargetMode="External"/><Relationship Id="rId94" Type="http://schemas.openxmlformats.org/officeDocument/2006/relationships/hyperlink" Target="https://familyholidaycharity.org.uk/holidays/advice-referrers" TargetMode="External"/><Relationship Id="rId99" Type="http://schemas.openxmlformats.org/officeDocument/2006/relationships/hyperlink" Target="https://www.involvekent.org.uk/how-can-we-help/caring-for-someone/" TargetMode="External"/><Relationship Id="rId101" Type="http://schemas.openxmlformats.org/officeDocument/2006/relationships/hyperlink" Target="https://respiteassoci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hforkids.org.uk/grants" TargetMode="External"/><Relationship Id="rId13" Type="http://schemas.openxmlformats.org/officeDocument/2006/relationships/hyperlink" Target="https://britishgasenergytrust.org.uk/" TargetMode="External"/><Relationship Id="rId18" Type="http://schemas.openxmlformats.org/officeDocument/2006/relationships/hyperlink" Target="https://www.find-government-grants.service.gov.uk/?utm_source=LinkedIn&amp;utm_medium=social&amp;utm_campaign=Orlo&amp;utm_content=Business" TargetMode="External"/><Relationship Id="rId39" Type="http://schemas.openxmlformats.org/officeDocument/2006/relationships/hyperlink" Target="https://www.ssafa.org.uk/get-help" TargetMode="External"/><Relationship Id="rId34" Type="http://schemas.openxmlformats.org/officeDocument/2006/relationships/hyperlink" Target="https://lightning.freshdesk.com/support/solutions/articles/80000953069-support-that-you-can-apply-for" TargetMode="External"/><Relationship Id="rId50" Type="http://schemas.openxmlformats.org/officeDocument/2006/relationships/hyperlink" Target="https://www.thescholarshiphub.org.uk/" TargetMode="External"/><Relationship Id="rId55" Type="http://schemas.openxmlformats.org/officeDocument/2006/relationships/hyperlink" Target="https://www.childrentoday.org.uk/apply-now/" TargetMode="External"/><Relationship Id="rId76" Type="http://schemas.openxmlformats.org/officeDocument/2006/relationships/hyperlink" Target="https://www.variety.org.uk/how-can-we-help/equipment-grants-for-children/" TargetMode="External"/><Relationship Id="rId97" Type="http://schemas.openxmlformats.org/officeDocument/2006/relationships/hyperlink" Target="https://www.imago.community/Adult-Support/Young-Adult-Carers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bhbh.org.uk/" TargetMode="External"/><Relationship Id="rId71" Type="http://schemas.openxmlformats.org/officeDocument/2006/relationships/hyperlink" Target="https://www.strongbones.org.uk/grant/" TargetMode="External"/><Relationship Id="rId92" Type="http://schemas.openxmlformats.org/officeDocument/2006/relationships/hyperlink" Target="https://www.dreamscometrue.uk.com/how-it-wor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ent.gov.uk/leisure-and-community/cost-of-living-support/household-energy/energy-financial-support" TargetMode="External"/><Relationship Id="rId24" Type="http://schemas.openxmlformats.org/officeDocument/2006/relationships/hyperlink" Target="https://sway.office.com/vRtDoRat7BZE7oo2?ref=email" TargetMode="External"/><Relationship Id="rId40" Type="http://schemas.openxmlformats.org/officeDocument/2006/relationships/hyperlink" Target="https://grants-search.turn2us.org.uk/" TargetMode="External"/><Relationship Id="rId45" Type="http://schemas.openxmlformats.org/officeDocument/2006/relationships/hyperlink" Target="https://www.buttleuk.org/need-support/young-people" TargetMode="External"/><Relationship Id="rId66" Type="http://schemas.openxmlformats.org/officeDocument/2006/relationships/hyperlink" Target="mailto:r.stuart@sekgroup.org.uk" TargetMode="External"/><Relationship Id="rId87" Type="http://schemas.openxmlformats.org/officeDocument/2006/relationships/hyperlink" Target="https://carefreespace.org/take-a-break/" TargetMode="External"/><Relationship Id="rId61" Type="http://schemas.openxmlformats.org/officeDocument/2006/relationships/hyperlink" Target="https://www.headway.org.uk/supporting-you/headway-emergency-fund/" TargetMode="External"/><Relationship Id="rId82" Type="http://schemas.openxmlformats.org/officeDocument/2006/relationships/hyperlink" Target="mailto:bensaundersfoundation@hotmail.com" TargetMode="External"/><Relationship Id="rId19" Type="http://schemas.openxmlformats.org/officeDocument/2006/relationships/hyperlink" Target="https://www.fishermensmission.org.uk/how-we-can-help/" TargetMode="External"/><Relationship Id="rId14" Type="http://schemas.openxmlformats.org/officeDocument/2006/relationships/hyperlink" Target="https://www.scottishpower.co.uk/support-centre/help-paying-your-bill/hardship-fund" TargetMode="External"/><Relationship Id="rId30" Type="http://schemas.openxmlformats.org/officeDocument/2006/relationships/hyperlink" Target="https://www.kent.gov.uk/social-care-and-health/health/protect-kent-and-medway/help-and-advice-for-residents/kent-together" TargetMode="External"/><Relationship Id="rId35" Type="http://schemas.openxmlformats.org/officeDocument/2006/relationships/hyperlink" Target="https://www.percy-bilton-charity.org/" TargetMode="External"/><Relationship Id="rId56" Type="http://schemas.openxmlformats.org/officeDocument/2006/relationships/hyperlink" Target="https://www.disability-grants.org/" TargetMode="External"/><Relationship Id="rId77" Type="http://schemas.openxmlformats.org/officeDocument/2006/relationships/hyperlink" Target="https://www.variety.org.uk/how-can-we-help/wheelchairs-for-children/" TargetMode="External"/><Relationship Id="rId100" Type="http://schemas.openxmlformats.org/officeDocument/2006/relationships/hyperlink" Target="https://www.mothersunion.org/projects/afi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familyfundservices.co.uk/emergency-essentials/" TargetMode="External"/><Relationship Id="rId51" Type="http://schemas.openxmlformats.org/officeDocument/2006/relationships/hyperlink" Target="https://www.thomaswalltrust.org.uk/grants-for-individuals/" TargetMode="External"/><Relationship Id="rId72" Type="http://schemas.openxmlformats.org/officeDocument/2006/relationships/hyperlink" Target="https://www.familyfund.org.uk/grants/schemes/england-core-programme/" TargetMode="External"/><Relationship Id="rId93" Type="http://schemas.openxmlformats.org/officeDocument/2006/relationships/hyperlink" Target="https://www.familyfund.org.uk/Pages/Category/using-your-grant" TargetMode="External"/><Relationship Id="rId98" Type="http://schemas.openxmlformats.org/officeDocument/2006/relationships/hyperlink" Target="https://www.vawk.org.uk/Adult-Support/Adult-Carer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elpforhouseholds.campaign.gov.uk/" TargetMode="External"/><Relationship Id="rId46" Type="http://schemas.openxmlformats.org/officeDocument/2006/relationships/hyperlink" Target="https://cityandguildsfoundation.org/social-investment/bursaries-funding-for-training/" TargetMode="External"/><Relationship Id="rId67" Type="http://schemas.openxmlformats.org/officeDocument/2006/relationships/hyperlink" Target="https://mobilitytrust.org.uk/apply-for-hel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kentcf.org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entcf.org.uk/" TargetMode="External"/><Relationship Id="rId5" Type="http://schemas.openxmlformats.org/officeDocument/2006/relationships/hyperlink" Target="mailto:admin@kentcf.org.uk" TargetMode="External"/><Relationship Id="rId4" Type="http://schemas.openxmlformats.org/officeDocument/2006/relationships/hyperlink" Target="mailto:admin@kentc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3219</Words>
  <Characters>18352</Characters>
  <Application>Microsoft Office Word</Application>
  <DocSecurity>0</DocSecurity>
  <Lines>152</Lines>
  <Paragraphs>43</Paragraphs>
  <ScaleCrop>false</ScaleCrop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cp:lastModifiedBy>Hannah Hayfield</cp:lastModifiedBy>
  <cp:revision>2</cp:revision>
  <dcterms:created xsi:type="dcterms:W3CDTF">2024-04-25T13:49:00Z</dcterms:created>
  <dcterms:modified xsi:type="dcterms:W3CDTF">2024-04-25T13:49:00Z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2024-04-25T00:00:00Z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D:20240424153636</vt:lpwstr>
  </property>
</Properties>
</file>