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31367" w14:textId="77777777" w:rsidR="004F1FB2" w:rsidRPr="00A03DF4" w:rsidRDefault="005559AD" w:rsidP="001C2914">
      <w:pPr>
        <w:widowControl w:val="0"/>
        <w:pBdr>
          <w:bottom w:val="single" w:sz="4" w:space="1" w:color="auto"/>
        </w:pBdr>
        <w:autoSpaceDE w:val="0"/>
        <w:autoSpaceDN w:val="0"/>
        <w:adjustRightInd w:val="0"/>
        <w:spacing w:before="240"/>
        <w:rPr>
          <w:rFonts w:ascii="Gill Sans MT" w:hAnsi="Gill Sans MT"/>
          <w:b/>
          <w:sz w:val="32"/>
          <w:szCs w:val="22"/>
          <w:lang w:val="en-US"/>
        </w:rPr>
      </w:pPr>
      <w:r w:rsidRPr="00A03DF4">
        <w:rPr>
          <w:rFonts w:ascii="Gill Sans MT" w:hAnsi="Gill Sans MT"/>
          <w:b/>
          <w:sz w:val="32"/>
          <w:szCs w:val="22"/>
          <w:lang w:val="en-US"/>
        </w:rPr>
        <w:t>Complaints Policy</w:t>
      </w:r>
    </w:p>
    <w:p w14:paraId="1CF31368" w14:textId="77777777" w:rsidR="004F1FB2" w:rsidRPr="004F1FB2" w:rsidRDefault="004F1FB2" w:rsidP="001C2914">
      <w:pPr>
        <w:pStyle w:val="Default"/>
        <w:jc w:val="both"/>
        <w:rPr>
          <w:rFonts w:ascii="Gill Sans MT" w:hAnsi="Gill Sans MT"/>
          <w:sz w:val="22"/>
          <w:szCs w:val="22"/>
        </w:rPr>
      </w:pPr>
    </w:p>
    <w:p w14:paraId="330B1584" w14:textId="47855CF1" w:rsidR="00F40602" w:rsidRPr="00580C29" w:rsidRDefault="00580C29" w:rsidP="00580C29">
      <w:pPr>
        <w:rPr>
          <w:rFonts w:ascii="Gill Sans MT" w:hAnsi="Gill Sans MT"/>
          <w:b/>
          <w:color w:val="207584"/>
          <w:sz w:val="22"/>
          <w:szCs w:val="22"/>
          <w:lang w:val="en-US"/>
        </w:rPr>
      </w:pPr>
      <w:r w:rsidRPr="00580C29">
        <w:rPr>
          <w:rFonts w:ascii="Gill Sans MT" w:hAnsi="Gill Sans MT"/>
          <w:b/>
          <w:color w:val="207584"/>
          <w:sz w:val="22"/>
          <w:szCs w:val="22"/>
          <w:lang w:val="en-US"/>
        </w:rPr>
        <w:t xml:space="preserve">Policy </w:t>
      </w:r>
      <w:r w:rsidR="00F40602" w:rsidRPr="00580C29">
        <w:rPr>
          <w:rFonts w:ascii="Gill Sans MT" w:hAnsi="Gill Sans MT"/>
          <w:b/>
          <w:color w:val="207584"/>
          <w:sz w:val="22"/>
          <w:szCs w:val="22"/>
          <w:lang w:val="en-US"/>
        </w:rPr>
        <w:t>Statement</w:t>
      </w:r>
    </w:p>
    <w:p w14:paraId="1CF31369" w14:textId="5F69550E" w:rsidR="004F1FB2" w:rsidRDefault="004F1FB2" w:rsidP="001C2914">
      <w:pPr>
        <w:pStyle w:val="Default"/>
        <w:jc w:val="both"/>
        <w:rPr>
          <w:rFonts w:ascii="Gill Sans MT" w:hAnsi="Gill Sans MT"/>
          <w:color w:val="FF0000"/>
          <w:sz w:val="22"/>
          <w:szCs w:val="22"/>
        </w:rPr>
      </w:pPr>
      <w:r w:rsidRPr="004F1FB2">
        <w:rPr>
          <w:rFonts w:ascii="Gill Sans MT" w:hAnsi="Gill Sans MT"/>
          <w:sz w:val="22"/>
          <w:szCs w:val="22"/>
        </w:rPr>
        <w:t xml:space="preserve">KCF is committed to providing excellent customer </w:t>
      </w:r>
      <w:r w:rsidRPr="00A6298E">
        <w:rPr>
          <w:rFonts w:ascii="Gill Sans MT" w:hAnsi="Gill Sans MT"/>
          <w:color w:val="auto"/>
          <w:sz w:val="22"/>
          <w:szCs w:val="22"/>
        </w:rPr>
        <w:t xml:space="preserve">service </w:t>
      </w:r>
      <w:r w:rsidR="00F4402A" w:rsidRPr="00A6298E">
        <w:rPr>
          <w:rFonts w:ascii="Gill Sans MT" w:hAnsi="Gill Sans MT"/>
          <w:color w:val="auto"/>
          <w:sz w:val="22"/>
          <w:szCs w:val="22"/>
        </w:rPr>
        <w:t>and welcomes feedback</w:t>
      </w:r>
      <w:r w:rsidR="00872BD3" w:rsidRPr="00A6298E">
        <w:rPr>
          <w:rFonts w:ascii="Gill Sans MT" w:hAnsi="Gill Sans MT"/>
          <w:color w:val="auto"/>
          <w:sz w:val="22"/>
          <w:szCs w:val="22"/>
        </w:rPr>
        <w:t xml:space="preserve"> from all stakeholders</w:t>
      </w:r>
      <w:r w:rsidR="00F4402A" w:rsidRPr="00A6298E">
        <w:rPr>
          <w:rFonts w:ascii="Gill Sans MT" w:hAnsi="Gill Sans MT"/>
          <w:color w:val="auto"/>
          <w:sz w:val="22"/>
          <w:szCs w:val="22"/>
        </w:rPr>
        <w:t>, both positive and negative</w:t>
      </w:r>
      <w:r w:rsidR="000576DD" w:rsidRPr="00A6298E">
        <w:rPr>
          <w:rFonts w:ascii="Gill Sans MT" w:hAnsi="Gill Sans MT"/>
          <w:color w:val="auto"/>
          <w:sz w:val="22"/>
          <w:szCs w:val="22"/>
        </w:rPr>
        <w:t xml:space="preserve"> on the services it provides. H</w:t>
      </w:r>
      <w:r w:rsidR="00DE60BF" w:rsidRPr="00A6298E">
        <w:rPr>
          <w:rFonts w:ascii="Gill Sans MT" w:hAnsi="Gill Sans MT"/>
          <w:color w:val="auto"/>
          <w:sz w:val="22"/>
          <w:szCs w:val="22"/>
        </w:rPr>
        <w:t xml:space="preserve">owever </w:t>
      </w:r>
      <w:r w:rsidR="00061E56" w:rsidRPr="00A6298E">
        <w:rPr>
          <w:rFonts w:ascii="Gill Sans MT" w:hAnsi="Gill Sans MT"/>
          <w:color w:val="auto"/>
          <w:sz w:val="22"/>
          <w:szCs w:val="22"/>
        </w:rPr>
        <w:t xml:space="preserve">when </w:t>
      </w:r>
      <w:r w:rsidR="00050860" w:rsidRPr="00A6298E">
        <w:rPr>
          <w:rFonts w:ascii="Gill Sans MT" w:hAnsi="Gill Sans MT"/>
          <w:color w:val="auto"/>
          <w:sz w:val="22"/>
          <w:szCs w:val="22"/>
        </w:rPr>
        <w:t>KCF does not</w:t>
      </w:r>
      <w:r w:rsidR="00F75505" w:rsidRPr="00A6298E">
        <w:rPr>
          <w:rFonts w:ascii="Gill Sans MT" w:hAnsi="Gill Sans MT"/>
          <w:color w:val="auto"/>
          <w:sz w:val="22"/>
          <w:szCs w:val="22"/>
        </w:rPr>
        <w:t xml:space="preserve"> meet expectations</w:t>
      </w:r>
      <w:r w:rsidR="000576DD" w:rsidRPr="00A6298E">
        <w:rPr>
          <w:rFonts w:ascii="Gill Sans MT" w:hAnsi="Gill Sans MT"/>
          <w:color w:val="auto"/>
          <w:sz w:val="22"/>
          <w:szCs w:val="22"/>
        </w:rPr>
        <w:t xml:space="preserve"> and acceptable standards,</w:t>
      </w:r>
      <w:r w:rsidR="00F75505" w:rsidRPr="00A6298E">
        <w:rPr>
          <w:rFonts w:ascii="Gill Sans MT" w:hAnsi="Gill Sans MT"/>
          <w:color w:val="auto"/>
          <w:sz w:val="22"/>
          <w:szCs w:val="22"/>
        </w:rPr>
        <w:t xml:space="preserve"> this policy explains when and how to make a complaint</w:t>
      </w:r>
      <w:r w:rsidRPr="00A6298E">
        <w:rPr>
          <w:rFonts w:ascii="Gill Sans MT" w:hAnsi="Gill Sans MT"/>
          <w:color w:val="auto"/>
          <w:sz w:val="22"/>
          <w:szCs w:val="22"/>
        </w:rPr>
        <w:t xml:space="preserve">.  </w:t>
      </w:r>
    </w:p>
    <w:p w14:paraId="3D66537B" w14:textId="77777777" w:rsidR="00DE5C10" w:rsidRDefault="00DE5C10" w:rsidP="001C2914">
      <w:pPr>
        <w:pStyle w:val="Default"/>
        <w:jc w:val="both"/>
        <w:rPr>
          <w:rFonts w:ascii="Gill Sans MT" w:hAnsi="Gill Sans MT"/>
          <w:color w:val="FF0000"/>
          <w:sz w:val="22"/>
          <w:szCs w:val="22"/>
        </w:rPr>
      </w:pPr>
    </w:p>
    <w:p w14:paraId="010886D1" w14:textId="5EE97093" w:rsidR="00580C29" w:rsidRPr="00580C29" w:rsidRDefault="00580C29" w:rsidP="00580C29">
      <w:pPr>
        <w:rPr>
          <w:rFonts w:ascii="Gill Sans MT" w:hAnsi="Gill Sans MT"/>
          <w:b/>
          <w:color w:val="207584"/>
          <w:sz w:val="22"/>
          <w:szCs w:val="22"/>
          <w:lang w:val="en-US"/>
        </w:rPr>
      </w:pPr>
      <w:r w:rsidRPr="00580C29">
        <w:rPr>
          <w:rFonts w:ascii="Gill Sans MT" w:hAnsi="Gill Sans MT"/>
          <w:b/>
          <w:color w:val="207584"/>
          <w:sz w:val="22"/>
          <w:szCs w:val="22"/>
          <w:lang w:val="en-US"/>
        </w:rPr>
        <w:t>Scope</w:t>
      </w:r>
    </w:p>
    <w:p w14:paraId="57AC5E26" w14:textId="06930BF2" w:rsidR="000547F5" w:rsidRPr="00A6298E" w:rsidRDefault="00F237BF" w:rsidP="001C2914">
      <w:pPr>
        <w:pStyle w:val="Default"/>
        <w:jc w:val="both"/>
        <w:rPr>
          <w:rFonts w:ascii="Gill Sans MT" w:hAnsi="Gill Sans MT"/>
          <w:color w:val="auto"/>
          <w:sz w:val="22"/>
          <w:szCs w:val="22"/>
        </w:rPr>
      </w:pPr>
      <w:r w:rsidRPr="00A6298E">
        <w:rPr>
          <w:rFonts w:ascii="Gill Sans MT" w:hAnsi="Gill Sans MT"/>
          <w:color w:val="auto"/>
          <w:sz w:val="22"/>
          <w:szCs w:val="22"/>
        </w:rPr>
        <w:t>This policy is for individuals external to KCF who receive a services from</w:t>
      </w:r>
      <w:r w:rsidR="00E10B25" w:rsidRPr="00A6298E">
        <w:rPr>
          <w:rFonts w:ascii="Gill Sans MT" w:hAnsi="Gill Sans MT"/>
          <w:color w:val="auto"/>
          <w:sz w:val="22"/>
          <w:szCs w:val="22"/>
        </w:rPr>
        <w:t>,</w:t>
      </w:r>
      <w:r w:rsidRPr="00A6298E">
        <w:rPr>
          <w:rFonts w:ascii="Gill Sans MT" w:hAnsi="Gill Sans MT"/>
          <w:color w:val="auto"/>
          <w:sz w:val="22"/>
          <w:szCs w:val="22"/>
        </w:rPr>
        <w:t xml:space="preserve"> or work with </w:t>
      </w:r>
      <w:r w:rsidR="00E10B25" w:rsidRPr="00A6298E">
        <w:rPr>
          <w:rFonts w:ascii="Gill Sans MT" w:hAnsi="Gill Sans MT"/>
          <w:color w:val="auto"/>
          <w:sz w:val="22"/>
          <w:szCs w:val="22"/>
        </w:rPr>
        <w:t>KCF</w:t>
      </w:r>
      <w:r w:rsidRPr="00A6298E">
        <w:rPr>
          <w:rFonts w:ascii="Gill Sans MT" w:hAnsi="Gill Sans MT"/>
          <w:color w:val="auto"/>
          <w:sz w:val="22"/>
          <w:szCs w:val="22"/>
        </w:rPr>
        <w:t xml:space="preserve">. Staff members and volunteers can refer to </w:t>
      </w:r>
      <w:r w:rsidR="000547F5" w:rsidRPr="00A6298E">
        <w:rPr>
          <w:rFonts w:ascii="Gill Sans MT" w:hAnsi="Gill Sans MT"/>
          <w:color w:val="auto"/>
          <w:sz w:val="22"/>
          <w:szCs w:val="22"/>
        </w:rPr>
        <w:t xml:space="preserve">KCF’s grievance procedure and whistleblowing policy. </w:t>
      </w:r>
    </w:p>
    <w:p w14:paraId="6DE07A59" w14:textId="77777777" w:rsidR="000547F5" w:rsidRPr="00A6298E" w:rsidRDefault="000547F5" w:rsidP="001C2914">
      <w:pPr>
        <w:pStyle w:val="Default"/>
        <w:jc w:val="both"/>
        <w:rPr>
          <w:rFonts w:ascii="Gill Sans MT" w:hAnsi="Gill Sans MT"/>
          <w:color w:val="auto"/>
          <w:sz w:val="22"/>
          <w:szCs w:val="22"/>
        </w:rPr>
      </w:pPr>
    </w:p>
    <w:p w14:paraId="11714594" w14:textId="1A048B50" w:rsidR="00580C29" w:rsidRPr="00A6298E" w:rsidRDefault="00C03B37" w:rsidP="001C2914">
      <w:pPr>
        <w:pStyle w:val="Default"/>
        <w:jc w:val="both"/>
        <w:rPr>
          <w:rFonts w:ascii="Gill Sans MT" w:hAnsi="Gill Sans MT"/>
          <w:color w:val="auto"/>
          <w:sz w:val="22"/>
          <w:szCs w:val="22"/>
        </w:rPr>
      </w:pPr>
      <w:r w:rsidRPr="00A6298E">
        <w:rPr>
          <w:rFonts w:ascii="Gill Sans MT" w:hAnsi="Gill Sans MT"/>
          <w:color w:val="auto"/>
          <w:sz w:val="22"/>
          <w:szCs w:val="22"/>
        </w:rPr>
        <w:t xml:space="preserve">A complaint arises when </w:t>
      </w:r>
      <w:r w:rsidR="005E4F19" w:rsidRPr="00A6298E">
        <w:rPr>
          <w:rFonts w:ascii="Gill Sans MT" w:hAnsi="Gill Sans MT"/>
          <w:color w:val="auto"/>
          <w:sz w:val="22"/>
          <w:szCs w:val="22"/>
        </w:rPr>
        <w:t xml:space="preserve">a </w:t>
      </w:r>
      <w:r w:rsidR="00B10B34" w:rsidRPr="00A6298E">
        <w:rPr>
          <w:rFonts w:ascii="Gill Sans MT" w:hAnsi="Gill Sans MT"/>
          <w:color w:val="auto"/>
          <w:sz w:val="22"/>
          <w:szCs w:val="22"/>
        </w:rPr>
        <w:t>stakeholder (grant application, donor, or other service user)</w:t>
      </w:r>
      <w:r w:rsidR="000C255E" w:rsidRPr="00A6298E">
        <w:rPr>
          <w:rFonts w:ascii="Gill Sans MT" w:hAnsi="Gill Sans MT"/>
          <w:color w:val="auto"/>
          <w:sz w:val="22"/>
          <w:szCs w:val="22"/>
        </w:rPr>
        <w:t xml:space="preserve"> is dissatisfied with the service they have received.</w:t>
      </w:r>
    </w:p>
    <w:p w14:paraId="60EDEB58" w14:textId="77777777" w:rsidR="000547F5" w:rsidRPr="00A6298E" w:rsidRDefault="000547F5" w:rsidP="001C2914">
      <w:pPr>
        <w:pStyle w:val="Default"/>
        <w:jc w:val="both"/>
        <w:rPr>
          <w:rFonts w:ascii="Gill Sans MT" w:hAnsi="Gill Sans MT"/>
          <w:color w:val="auto"/>
          <w:sz w:val="22"/>
          <w:szCs w:val="22"/>
        </w:rPr>
      </w:pPr>
    </w:p>
    <w:p w14:paraId="692F28C1" w14:textId="2B69C498" w:rsidR="000547F5" w:rsidRPr="00A6298E" w:rsidRDefault="000547F5" w:rsidP="001C2914">
      <w:pPr>
        <w:pStyle w:val="Default"/>
        <w:jc w:val="both"/>
        <w:rPr>
          <w:rFonts w:ascii="Gill Sans MT" w:hAnsi="Gill Sans MT"/>
          <w:color w:val="auto"/>
          <w:sz w:val="22"/>
          <w:szCs w:val="22"/>
        </w:rPr>
      </w:pPr>
      <w:r w:rsidRPr="00A6298E">
        <w:rPr>
          <w:rFonts w:ascii="Gill Sans MT" w:hAnsi="Gill Sans MT"/>
          <w:color w:val="auto"/>
          <w:sz w:val="22"/>
          <w:szCs w:val="22"/>
        </w:rPr>
        <w:t xml:space="preserve">This </w:t>
      </w:r>
      <w:r w:rsidR="0050244B" w:rsidRPr="00A6298E">
        <w:rPr>
          <w:rFonts w:ascii="Gill Sans MT" w:hAnsi="Gill Sans MT"/>
          <w:color w:val="auto"/>
          <w:sz w:val="22"/>
          <w:szCs w:val="22"/>
        </w:rPr>
        <w:t>policy is not a grants appeal process</w:t>
      </w:r>
      <w:r w:rsidR="007A0ED2" w:rsidRPr="00A6298E">
        <w:rPr>
          <w:rFonts w:ascii="Gill Sans MT" w:hAnsi="Gill Sans MT"/>
          <w:color w:val="auto"/>
          <w:sz w:val="22"/>
          <w:szCs w:val="22"/>
        </w:rPr>
        <w:t>.</w:t>
      </w:r>
      <w:r w:rsidR="0050244B" w:rsidRPr="00A6298E">
        <w:rPr>
          <w:rFonts w:ascii="Gill Sans MT" w:hAnsi="Gill Sans MT"/>
          <w:color w:val="auto"/>
          <w:sz w:val="22"/>
          <w:szCs w:val="22"/>
        </w:rPr>
        <w:t xml:space="preserve"> </w:t>
      </w:r>
      <w:r w:rsidR="007A0ED2" w:rsidRPr="00A6298E">
        <w:rPr>
          <w:rFonts w:ascii="Gill Sans MT" w:hAnsi="Gill Sans MT"/>
          <w:color w:val="auto"/>
          <w:sz w:val="22"/>
          <w:szCs w:val="22"/>
        </w:rPr>
        <w:t>A</w:t>
      </w:r>
      <w:r w:rsidR="0050244B" w:rsidRPr="00A6298E">
        <w:rPr>
          <w:rFonts w:ascii="Gill Sans MT" w:hAnsi="Gill Sans MT"/>
          <w:color w:val="auto"/>
          <w:sz w:val="22"/>
          <w:szCs w:val="22"/>
        </w:rPr>
        <w:t xml:space="preserve">ny </w:t>
      </w:r>
      <w:r w:rsidR="00800DD7" w:rsidRPr="00A6298E">
        <w:rPr>
          <w:rFonts w:ascii="Gill Sans MT" w:hAnsi="Gill Sans MT"/>
          <w:color w:val="auto"/>
          <w:sz w:val="22"/>
          <w:szCs w:val="22"/>
        </w:rPr>
        <w:t>concerns about the outcome of a grant decision can be discussed with the Director of Grants</w:t>
      </w:r>
      <w:r w:rsidR="00EF0C11" w:rsidRPr="00A6298E">
        <w:rPr>
          <w:rFonts w:ascii="Gill Sans MT" w:hAnsi="Gill Sans MT"/>
          <w:color w:val="auto"/>
          <w:sz w:val="22"/>
          <w:szCs w:val="22"/>
        </w:rPr>
        <w:t xml:space="preserve"> and Impact</w:t>
      </w:r>
      <w:r w:rsidR="00800DD7" w:rsidRPr="00A6298E">
        <w:rPr>
          <w:rFonts w:ascii="Gill Sans MT" w:hAnsi="Gill Sans MT"/>
          <w:color w:val="auto"/>
          <w:sz w:val="22"/>
          <w:szCs w:val="22"/>
        </w:rPr>
        <w:t xml:space="preserve"> in the first instance</w:t>
      </w:r>
      <w:r w:rsidR="00272DFA" w:rsidRPr="00A6298E">
        <w:rPr>
          <w:rFonts w:ascii="Gill Sans MT" w:hAnsi="Gill Sans MT"/>
          <w:color w:val="auto"/>
          <w:sz w:val="22"/>
          <w:szCs w:val="22"/>
        </w:rPr>
        <w:t xml:space="preserve">, who will then </w:t>
      </w:r>
      <w:r w:rsidR="00A11617" w:rsidRPr="00A6298E">
        <w:rPr>
          <w:rFonts w:ascii="Gill Sans MT" w:hAnsi="Gill Sans MT"/>
          <w:color w:val="auto"/>
          <w:sz w:val="22"/>
          <w:szCs w:val="22"/>
        </w:rPr>
        <w:t>refer to the Grants Committee if the matter cannot be resolved</w:t>
      </w:r>
      <w:r w:rsidR="00272DFA" w:rsidRPr="00A6298E">
        <w:rPr>
          <w:rFonts w:ascii="Gill Sans MT" w:hAnsi="Gill Sans MT"/>
          <w:color w:val="auto"/>
          <w:sz w:val="22"/>
          <w:szCs w:val="22"/>
        </w:rPr>
        <w:t>.</w:t>
      </w:r>
    </w:p>
    <w:p w14:paraId="019A40E8" w14:textId="77777777" w:rsidR="00DE5C10" w:rsidRDefault="00DE5C10" w:rsidP="001C2914">
      <w:pPr>
        <w:pStyle w:val="Default"/>
        <w:jc w:val="both"/>
        <w:rPr>
          <w:rFonts w:ascii="Gill Sans MT" w:hAnsi="Gill Sans MT"/>
          <w:color w:val="FF0000"/>
          <w:sz w:val="22"/>
          <w:szCs w:val="22"/>
        </w:rPr>
      </w:pPr>
    </w:p>
    <w:p w14:paraId="2FDDF522" w14:textId="4C4B50BA" w:rsidR="009C37ED" w:rsidRDefault="009C37ED" w:rsidP="009C37ED">
      <w:pPr>
        <w:rPr>
          <w:rFonts w:ascii="Gill Sans MT" w:hAnsi="Gill Sans MT"/>
          <w:b/>
          <w:color w:val="207584"/>
          <w:sz w:val="22"/>
          <w:szCs w:val="22"/>
          <w:lang w:val="en-US"/>
        </w:rPr>
      </w:pPr>
      <w:r>
        <w:rPr>
          <w:rFonts w:ascii="Gill Sans MT" w:hAnsi="Gill Sans MT"/>
          <w:b/>
          <w:color w:val="207584"/>
          <w:sz w:val="22"/>
          <w:szCs w:val="22"/>
          <w:lang w:val="en-US"/>
        </w:rPr>
        <w:t xml:space="preserve">The Complaints </w:t>
      </w:r>
      <w:r w:rsidRPr="009C37ED">
        <w:rPr>
          <w:rFonts w:ascii="Gill Sans MT" w:hAnsi="Gill Sans MT"/>
          <w:b/>
          <w:color w:val="207584"/>
          <w:sz w:val="22"/>
          <w:szCs w:val="22"/>
          <w:lang w:val="en-US"/>
        </w:rPr>
        <w:t>Process</w:t>
      </w:r>
    </w:p>
    <w:p w14:paraId="49A3C001" w14:textId="77777777" w:rsidR="00173E95" w:rsidRDefault="00173E95" w:rsidP="009C37ED">
      <w:pPr>
        <w:rPr>
          <w:rFonts w:ascii="Gill Sans MT" w:hAnsi="Gill Sans MT"/>
          <w:b/>
          <w:color w:val="207584"/>
          <w:sz w:val="22"/>
          <w:szCs w:val="22"/>
          <w:lang w:val="en-US"/>
        </w:rPr>
      </w:pPr>
    </w:p>
    <w:p w14:paraId="1CF3136A" w14:textId="77777777" w:rsidR="004F1FB2" w:rsidRPr="004F1FB2" w:rsidRDefault="004F1FB2" w:rsidP="00B238C5">
      <w:pPr>
        <w:pStyle w:val="Default"/>
        <w:jc w:val="both"/>
        <w:rPr>
          <w:rFonts w:ascii="Gill Sans MT" w:hAnsi="Gill Sans MT"/>
          <w:sz w:val="22"/>
          <w:szCs w:val="22"/>
        </w:rPr>
      </w:pPr>
    </w:p>
    <w:p w14:paraId="235EBF4A" w14:textId="0AEB7762" w:rsidR="00B955AA" w:rsidRPr="00A6298E" w:rsidRDefault="00507D49" w:rsidP="001C2914">
      <w:pPr>
        <w:numPr>
          <w:ilvl w:val="0"/>
          <w:numId w:val="1"/>
        </w:numPr>
        <w:spacing w:after="200" w:line="276" w:lineRule="auto"/>
        <w:ind w:left="851"/>
        <w:rPr>
          <w:rFonts w:ascii="Gill Sans MT" w:hAnsi="Gill Sans MT"/>
          <w:sz w:val="22"/>
          <w:szCs w:val="22"/>
        </w:rPr>
      </w:pPr>
      <w:r w:rsidRPr="00A6298E">
        <w:rPr>
          <w:rFonts w:ascii="Gill Sans MT" w:hAnsi="Gill Sans MT"/>
          <w:sz w:val="22"/>
          <w:szCs w:val="22"/>
        </w:rPr>
        <w:t xml:space="preserve">To submit a complaint, </w:t>
      </w:r>
      <w:r w:rsidR="001F6D6C" w:rsidRPr="00A6298E">
        <w:rPr>
          <w:rFonts w:ascii="Gill Sans MT" w:hAnsi="Gill Sans MT"/>
          <w:sz w:val="22"/>
          <w:szCs w:val="22"/>
        </w:rPr>
        <w:t xml:space="preserve">you will need to send an email or letter </w:t>
      </w:r>
      <w:r w:rsidR="004F1FB2" w:rsidRPr="00A6298E">
        <w:rPr>
          <w:rFonts w:ascii="Gill Sans MT" w:hAnsi="Gill Sans MT"/>
          <w:sz w:val="22"/>
          <w:szCs w:val="22"/>
        </w:rPr>
        <w:t xml:space="preserve">to the </w:t>
      </w:r>
      <w:r w:rsidR="009D0DAE" w:rsidRPr="00A6298E">
        <w:rPr>
          <w:rFonts w:ascii="Gill Sans MT" w:hAnsi="Gill Sans MT"/>
          <w:sz w:val="22"/>
          <w:szCs w:val="22"/>
        </w:rPr>
        <w:t>relevant staff member</w:t>
      </w:r>
      <w:r w:rsidR="001C2914" w:rsidRPr="00A6298E">
        <w:rPr>
          <w:rFonts w:ascii="Gill Sans MT" w:hAnsi="Gill Sans MT"/>
          <w:sz w:val="22"/>
          <w:szCs w:val="22"/>
        </w:rPr>
        <w:t xml:space="preserve"> </w:t>
      </w:r>
      <w:r w:rsidR="006B4C3A" w:rsidRPr="00A6298E">
        <w:rPr>
          <w:rFonts w:ascii="Gill Sans MT" w:hAnsi="Gill Sans MT"/>
          <w:sz w:val="22"/>
          <w:szCs w:val="22"/>
        </w:rPr>
        <w:t xml:space="preserve">giving as much detail about the situation as possible </w:t>
      </w:r>
      <w:r w:rsidR="00B955AA" w:rsidRPr="00A6298E">
        <w:rPr>
          <w:rFonts w:ascii="Gill Sans MT" w:hAnsi="Gill Sans MT"/>
          <w:sz w:val="22"/>
          <w:szCs w:val="22"/>
        </w:rPr>
        <w:t>including</w:t>
      </w:r>
      <w:r w:rsidR="009C37ED" w:rsidRPr="00A6298E">
        <w:rPr>
          <w:rFonts w:ascii="Gill Sans MT" w:hAnsi="Gill Sans MT"/>
          <w:sz w:val="22"/>
          <w:szCs w:val="22"/>
        </w:rPr>
        <w:t>:</w:t>
      </w:r>
    </w:p>
    <w:p w14:paraId="68BB7CC9" w14:textId="12922DF9" w:rsidR="005312B3" w:rsidRPr="00A6298E" w:rsidRDefault="005312B3" w:rsidP="00B955AA">
      <w:pPr>
        <w:numPr>
          <w:ilvl w:val="1"/>
          <w:numId w:val="1"/>
        </w:numPr>
        <w:spacing w:after="200" w:line="276" w:lineRule="auto"/>
        <w:rPr>
          <w:rFonts w:ascii="Gill Sans MT" w:hAnsi="Gill Sans MT"/>
          <w:sz w:val="22"/>
          <w:szCs w:val="22"/>
        </w:rPr>
      </w:pPr>
      <w:r w:rsidRPr="00A6298E">
        <w:rPr>
          <w:rFonts w:ascii="Gill Sans MT" w:hAnsi="Gill Sans MT"/>
          <w:sz w:val="22"/>
          <w:szCs w:val="22"/>
        </w:rPr>
        <w:t>What the complaint is about</w:t>
      </w:r>
    </w:p>
    <w:p w14:paraId="7C02AC09" w14:textId="3E24D402" w:rsidR="005312B3" w:rsidRPr="00A6298E" w:rsidRDefault="005312B3" w:rsidP="00B955AA">
      <w:pPr>
        <w:numPr>
          <w:ilvl w:val="1"/>
          <w:numId w:val="1"/>
        </w:numPr>
        <w:spacing w:after="200" w:line="276" w:lineRule="auto"/>
        <w:rPr>
          <w:rFonts w:ascii="Gill Sans MT" w:hAnsi="Gill Sans MT"/>
          <w:sz w:val="22"/>
          <w:szCs w:val="22"/>
        </w:rPr>
      </w:pPr>
      <w:r w:rsidRPr="00A6298E">
        <w:rPr>
          <w:rFonts w:ascii="Gill Sans MT" w:hAnsi="Gill Sans MT"/>
          <w:sz w:val="22"/>
          <w:szCs w:val="22"/>
        </w:rPr>
        <w:t>Who was involved</w:t>
      </w:r>
    </w:p>
    <w:p w14:paraId="0AD364A7" w14:textId="4BED3147" w:rsidR="005312B3" w:rsidRPr="00A6298E" w:rsidRDefault="005312B3" w:rsidP="00B955AA">
      <w:pPr>
        <w:numPr>
          <w:ilvl w:val="1"/>
          <w:numId w:val="1"/>
        </w:numPr>
        <w:spacing w:after="200" w:line="276" w:lineRule="auto"/>
        <w:rPr>
          <w:rFonts w:ascii="Gill Sans MT" w:hAnsi="Gill Sans MT"/>
          <w:sz w:val="22"/>
          <w:szCs w:val="22"/>
        </w:rPr>
      </w:pPr>
      <w:r w:rsidRPr="00A6298E">
        <w:rPr>
          <w:rFonts w:ascii="Gill Sans MT" w:hAnsi="Gill Sans MT"/>
          <w:sz w:val="22"/>
          <w:szCs w:val="22"/>
        </w:rPr>
        <w:t>When the event happened, or started if it is ongoing</w:t>
      </w:r>
    </w:p>
    <w:p w14:paraId="1CF3136B" w14:textId="4B9C21FF" w:rsidR="004F1FB2" w:rsidRPr="00A6298E" w:rsidRDefault="009C37ED" w:rsidP="00B955AA">
      <w:pPr>
        <w:numPr>
          <w:ilvl w:val="1"/>
          <w:numId w:val="1"/>
        </w:numPr>
        <w:spacing w:after="200" w:line="276" w:lineRule="auto"/>
        <w:rPr>
          <w:rFonts w:ascii="Gill Sans MT" w:hAnsi="Gill Sans MT"/>
          <w:sz w:val="22"/>
          <w:szCs w:val="22"/>
        </w:rPr>
      </w:pPr>
      <w:r w:rsidRPr="00A6298E">
        <w:rPr>
          <w:rFonts w:ascii="Gill Sans MT" w:hAnsi="Gill Sans MT"/>
          <w:sz w:val="22"/>
          <w:szCs w:val="22"/>
        </w:rPr>
        <w:t>W</w:t>
      </w:r>
      <w:r w:rsidR="006B4C3A" w:rsidRPr="00A6298E">
        <w:rPr>
          <w:rFonts w:ascii="Gill Sans MT" w:hAnsi="Gill Sans MT"/>
          <w:sz w:val="22"/>
          <w:szCs w:val="22"/>
        </w:rPr>
        <w:t xml:space="preserve">hat action/remedy </w:t>
      </w:r>
      <w:r w:rsidR="00A6298E">
        <w:rPr>
          <w:rFonts w:ascii="Gill Sans MT" w:hAnsi="Gill Sans MT"/>
          <w:sz w:val="22"/>
          <w:szCs w:val="22"/>
        </w:rPr>
        <w:t xml:space="preserve">you might </w:t>
      </w:r>
      <w:r w:rsidR="006B4C3A" w:rsidRPr="00A6298E">
        <w:rPr>
          <w:rFonts w:ascii="Gill Sans MT" w:hAnsi="Gill Sans MT"/>
          <w:sz w:val="22"/>
          <w:szCs w:val="22"/>
        </w:rPr>
        <w:t>expect as an outcome</w:t>
      </w:r>
    </w:p>
    <w:p w14:paraId="1CF3136C" w14:textId="78CCE663" w:rsidR="004F1FB2" w:rsidRPr="004F1FB2" w:rsidRDefault="00096F3E" w:rsidP="001C2914">
      <w:pPr>
        <w:numPr>
          <w:ilvl w:val="0"/>
          <w:numId w:val="1"/>
        </w:numPr>
        <w:spacing w:after="200" w:line="276" w:lineRule="auto"/>
        <w:ind w:left="851"/>
        <w:rPr>
          <w:rFonts w:ascii="Gill Sans MT" w:hAnsi="Gill Sans MT"/>
          <w:b/>
          <w:sz w:val="22"/>
          <w:szCs w:val="22"/>
        </w:rPr>
      </w:pPr>
      <w:r w:rsidRPr="00A6298E">
        <w:rPr>
          <w:rFonts w:ascii="Gill Sans MT" w:hAnsi="Gill Sans MT"/>
          <w:sz w:val="22"/>
          <w:szCs w:val="22"/>
        </w:rPr>
        <w:t xml:space="preserve">The complaint will be acknowledged </w:t>
      </w:r>
      <w:r w:rsidR="004F1FB2" w:rsidRPr="004F1FB2">
        <w:rPr>
          <w:rFonts w:ascii="Gill Sans MT" w:hAnsi="Gill Sans MT"/>
          <w:sz w:val="22"/>
          <w:szCs w:val="22"/>
        </w:rPr>
        <w:t>within 7 days of receiving it, enclosing a copy of this complaints procedure</w:t>
      </w:r>
      <w:r>
        <w:rPr>
          <w:rFonts w:ascii="Gill Sans MT" w:hAnsi="Gill Sans MT"/>
          <w:sz w:val="22"/>
          <w:szCs w:val="22"/>
        </w:rPr>
        <w:t xml:space="preserve"> and explaining the next steps</w:t>
      </w:r>
    </w:p>
    <w:p w14:paraId="1CF3136D" w14:textId="3FD103CF" w:rsidR="004F1FB2" w:rsidRPr="004F1FB2" w:rsidRDefault="004F1FB2" w:rsidP="001C2914">
      <w:pPr>
        <w:numPr>
          <w:ilvl w:val="0"/>
          <w:numId w:val="1"/>
        </w:numPr>
        <w:spacing w:after="200" w:line="276" w:lineRule="auto"/>
        <w:ind w:left="851"/>
        <w:rPr>
          <w:rFonts w:ascii="Gill Sans MT" w:hAnsi="Gill Sans MT"/>
          <w:b/>
          <w:sz w:val="22"/>
          <w:szCs w:val="22"/>
        </w:rPr>
      </w:pPr>
      <w:r w:rsidRPr="004F1FB2">
        <w:rPr>
          <w:rFonts w:ascii="Gill Sans MT" w:hAnsi="Gill Sans MT"/>
          <w:sz w:val="22"/>
          <w:szCs w:val="22"/>
        </w:rPr>
        <w:t>The KCF Chief Executive will then</w:t>
      </w:r>
      <w:r w:rsidR="008D23A3">
        <w:rPr>
          <w:rFonts w:ascii="Gill Sans MT" w:hAnsi="Gill Sans MT"/>
          <w:sz w:val="22"/>
          <w:szCs w:val="22"/>
        </w:rPr>
        <w:t xml:space="preserve"> </w:t>
      </w:r>
      <w:r w:rsidR="008D23A3" w:rsidRPr="00A6298E">
        <w:rPr>
          <w:rFonts w:ascii="Gill Sans MT" w:hAnsi="Gill Sans MT"/>
          <w:sz w:val="22"/>
          <w:szCs w:val="22"/>
        </w:rPr>
        <w:t>oversee an</w:t>
      </w:r>
      <w:r w:rsidRPr="00A6298E">
        <w:rPr>
          <w:rFonts w:ascii="Gill Sans MT" w:hAnsi="Gill Sans MT"/>
          <w:sz w:val="22"/>
          <w:szCs w:val="22"/>
        </w:rPr>
        <w:t xml:space="preserve"> investigat</w:t>
      </w:r>
      <w:r w:rsidR="008D23A3" w:rsidRPr="00A6298E">
        <w:rPr>
          <w:rFonts w:ascii="Gill Sans MT" w:hAnsi="Gill Sans MT"/>
          <w:sz w:val="22"/>
          <w:szCs w:val="22"/>
        </w:rPr>
        <w:t>ion of</w:t>
      </w:r>
      <w:r w:rsidRPr="00A6298E">
        <w:rPr>
          <w:rFonts w:ascii="Gill Sans MT" w:hAnsi="Gill Sans MT"/>
          <w:sz w:val="22"/>
          <w:szCs w:val="22"/>
        </w:rPr>
        <w:t xml:space="preserve"> the </w:t>
      </w:r>
      <w:r w:rsidRPr="004F1FB2">
        <w:rPr>
          <w:rFonts w:ascii="Gill Sans MT" w:hAnsi="Gill Sans MT"/>
          <w:sz w:val="22"/>
          <w:szCs w:val="22"/>
        </w:rPr>
        <w:t xml:space="preserve">complaint </w:t>
      </w:r>
    </w:p>
    <w:p w14:paraId="1CF3136E" w14:textId="7DF53E0B" w:rsidR="004F1FB2" w:rsidRPr="004F1FB2" w:rsidRDefault="004F1FB2" w:rsidP="001C2914">
      <w:pPr>
        <w:numPr>
          <w:ilvl w:val="0"/>
          <w:numId w:val="1"/>
        </w:numPr>
        <w:spacing w:after="200" w:line="276" w:lineRule="auto"/>
        <w:ind w:left="851"/>
        <w:rPr>
          <w:rFonts w:ascii="Gill Sans MT" w:hAnsi="Gill Sans MT"/>
          <w:b/>
          <w:sz w:val="22"/>
          <w:szCs w:val="22"/>
        </w:rPr>
      </w:pPr>
      <w:r w:rsidRPr="000C4899">
        <w:rPr>
          <w:rFonts w:ascii="Gill Sans MT" w:hAnsi="Gill Sans MT"/>
          <w:sz w:val="22"/>
          <w:szCs w:val="22"/>
        </w:rPr>
        <w:t xml:space="preserve">Within 14 days of sending the acknowledgement letter, the KCF Chief Executive will </w:t>
      </w:r>
      <w:r w:rsidR="00F90F30">
        <w:rPr>
          <w:rFonts w:ascii="Gill Sans MT" w:hAnsi="Gill Sans MT"/>
          <w:sz w:val="22"/>
          <w:szCs w:val="22"/>
        </w:rPr>
        <w:t>write to</w:t>
      </w:r>
      <w:r w:rsidR="00EC20B3">
        <w:rPr>
          <w:rFonts w:ascii="Gill Sans MT" w:hAnsi="Gill Sans MT"/>
          <w:sz w:val="22"/>
          <w:szCs w:val="22"/>
        </w:rPr>
        <w:t xml:space="preserve"> the complainant explaining the situation and </w:t>
      </w:r>
      <w:r w:rsidR="00FD018E">
        <w:rPr>
          <w:rFonts w:ascii="Gill Sans MT" w:hAnsi="Gill Sans MT"/>
          <w:sz w:val="22"/>
          <w:szCs w:val="22"/>
        </w:rPr>
        <w:t xml:space="preserve">outlining solutions/plans of action. </w:t>
      </w:r>
      <w:r w:rsidR="002B7EF8">
        <w:rPr>
          <w:rFonts w:ascii="Gill Sans MT" w:hAnsi="Gill Sans MT"/>
          <w:sz w:val="22"/>
          <w:szCs w:val="22"/>
        </w:rPr>
        <w:t xml:space="preserve">The letter will also include </w:t>
      </w:r>
      <w:r w:rsidR="00463728">
        <w:rPr>
          <w:rFonts w:ascii="Gill Sans MT" w:hAnsi="Gill Sans MT"/>
          <w:sz w:val="22"/>
          <w:szCs w:val="22"/>
        </w:rPr>
        <w:t>the offer of a meeting to discuss the matter if</w:t>
      </w:r>
      <w:r w:rsidR="00121B03">
        <w:rPr>
          <w:rFonts w:ascii="Gill Sans MT" w:hAnsi="Gill Sans MT"/>
          <w:sz w:val="22"/>
          <w:szCs w:val="22"/>
        </w:rPr>
        <w:t xml:space="preserve"> desired. </w:t>
      </w:r>
    </w:p>
    <w:p w14:paraId="1CF31371" w14:textId="77777777" w:rsidR="004F1FB2" w:rsidRPr="004F1FB2" w:rsidRDefault="004F1FB2" w:rsidP="001C2914">
      <w:pPr>
        <w:numPr>
          <w:ilvl w:val="0"/>
          <w:numId w:val="1"/>
        </w:numPr>
        <w:spacing w:after="200" w:line="276" w:lineRule="auto"/>
        <w:ind w:left="851"/>
        <w:rPr>
          <w:rFonts w:ascii="Gill Sans MT" w:hAnsi="Gill Sans MT"/>
          <w:b/>
          <w:sz w:val="22"/>
          <w:szCs w:val="22"/>
        </w:rPr>
      </w:pPr>
      <w:r w:rsidRPr="004F1FB2">
        <w:rPr>
          <w:rFonts w:ascii="Gill Sans MT" w:hAnsi="Gill Sans MT"/>
          <w:sz w:val="22"/>
          <w:szCs w:val="22"/>
        </w:rPr>
        <w:t>If the complainant is not satisfied with the outcome of the meeting or the detailed written reply, the complaint will be reviewed by a KCF trustee</w:t>
      </w:r>
      <w:r w:rsidR="001C2914">
        <w:rPr>
          <w:rFonts w:ascii="Gill Sans MT" w:hAnsi="Gill Sans MT"/>
          <w:sz w:val="22"/>
          <w:szCs w:val="22"/>
        </w:rPr>
        <w:t xml:space="preserve"> not related to the complaint.</w:t>
      </w:r>
    </w:p>
    <w:p w14:paraId="1CF31372" w14:textId="77777777" w:rsidR="004F1FB2" w:rsidRPr="004F1FB2" w:rsidRDefault="004F1FB2" w:rsidP="001C2914">
      <w:pPr>
        <w:numPr>
          <w:ilvl w:val="0"/>
          <w:numId w:val="1"/>
        </w:numPr>
        <w:spacing w:after="200" w:line="276" w:lineRule="auto"/>
        <w:ind w:left="851"/>
        <w:rPr>
          <w:rFonts w:ascii="Gill Sans MT" w:hAnsi="Gill Sans MT"/>
          <w:b/>
          <w:sz w:val="22"/>
          <w:szCs w:val="22"/>
        </w:rPr>
      </w:pPr>
      <w:r w:rsidRPr="004F1FB2">
        <w:rPr>
          <w:rFonts w:ascii="Gill Sans MT" w:hAnsi="Gill Sans MT"/>
          <w:sz w:val="22"/>
          <w:szCs w:val="22"/>
        </w:rPr>
        <w:t>Within 14 days of the review, the KCF trustee or other person will confirm their final decision with reasons</w:t>
      </w:r>
    </w:p>
    <w:p w14:paraId="7A8DEA7A" w14:textId="698E2695" w:rsidR="00022499" w:rsidRDefault="004F1FB2" w:rsidP="00022499">
      <w:pPr>
        <w:numPr>
          <w:ilvl w:val="0"/>
          <w:numId w:val="1"/>
        </w:numPr>
        <w:spacing w:after="200" w:line="276" w:lineRule="auto"/>
        <w:ind w:left="851"/>
        <w:rPr>
          <w:rFonts w:ascii="Gill Sans MT" w:hAnsi="Gill Sans MT"/>
          <w:sz w:val="22"/>
          <w:szCs w:val="22"/>
        </w:rPr>
      </w:pPr>
      <w:r w:rsidRPr="004F1FB2">
        <w:rPr>
          <w:rFonts w:ascii="Gill Sans MT" w:hAnsi="Gill Sans MT"/>
          <w:sz w:val="22"/>
          <w:szCs w:val="22"/>
        </w:rPr>
        <w:t>In the event of a failure to agree at this stage, this will be recorded and the complainant may take such further action as they choose</w:t>
      </w:r>
    </w:p>
    <w:p w14:paraId="0D6B03EA" w14:textId="649C73A6" w:rsidR="00210C63" w:rsidRPr="00210C63" w:rsidRDefault="00210C63" w:rsidP="00210C63">
      <w:pPr>
        <w:numPr>
          <w:ilvl w:val="0"/>
          <w:numId w:val="1"/>
        </w:numPr>
        <w:spacing w:after="200" w:line="276" w:lineRule="auto"/>
        <w:ind w:left="851"/>
        <w:rPr>
          <w:rFonts w:ascii="Gill Sans MT" w:hAnsi="Gill Sans MT"/>
          <w:sz w:val="22"/>
          <w:szCs w:val="22"/>
        </w:rPr>
      </w:pPr>
      <w:r w:rsidRPr="0032381F">
        <w:rPr>
          <w:rFonts w:ascii="Gill Sans MT" w:hAnsi="Gill Sans MT"/>
          <w:sz w:val="22"/>
          <w:szCs w:val="22"/>
        </w:rPr>
        <w:lastRenderedPageBreak/>
        <w:t xml:space="preserve">Unresolved complaints regarding fundraising may be referred to the </w:t>
      </w:r>
      <w:hyperlink r:id="rId10" w:history="1">
        <w:r w:rsidRPr="00050908">
          <w:rPr>
            <w:rFonts w:ascii="Gill Sans MT" w:hAnsi="Gill Sans MT"/>
            <w:bCs/>
            <w:color w:val="207584"/>
            <w:sz w:val="22"/>
            <w:szCs w:val="22"/>
            <w:u w:val="single"/>
            <w:lang w:val="en-US"/>
          </w:rPr>
          <w:t>Fundraising Regulator</w:t>
        </w:r>
      </w:hyperlink>
      <w:r w:rsidRPr="0032381F">
        <w:rPr>
          <w:rFonts w:ascii="Gill Sans MT" w:hAnsi="Gill Sans MT"/>
          <w:sz w:val="22"/>
          <w:szCs w:val="22"/>
        </w:rPr>
        <w:t xml:space="preserve"> by the complainant. KCF will fully co-operate with any investigations the </w:t>
      </w:r>
      <w:r w:rsidR="00220B1C">
        <w:rPr>
          <w:rFonts w:ascii="Gill Sans MT" w:hAnsi="Gill Sans MT"/>
          <w:sz w:val="22"/>
          <w:szCs w:val="22"/>
        </w:rPr>
        <w:t>r</w:t>
      </w:r>
      <w:r w:rsidRPr="0032381F">
        <w:rPr>
          <w:rFonts w:ascii="Gill Sans MT" w:hAnsi="Gill Sans MT"/>
          <w:sz w:val="22"/>
          <w:szCs w:val="22"/>
        </w:rPr>
        <w:t xml:space="preserve">egulator wishes to undertake. Other serious unresolved complaints about the conduct of a charity may be referred to the </w:t>
      </w:r>
      <w:hyperlink r:id="rId11" w:history="1">
        <w:r w:rsidRPr="00050908">
          <w:rPr>
            <w:rFonts w:ascii="Gill Sans MT" w:hAnsi="Gill Sans MT"/>
            <w:bCs/>
            <w:color w:val="207584"/>
            <w:sz w:val="22"/>
            <w:szCs w:val="22"/>
            <w:u w:val="single"/>
            <w:lang w:val="en-US"/>
          </w:rPr>
          <w:t>Charity Commission</w:t>
        </w:r>
      </w:hyperlink>
      <w:r w:rsidRPr="00050908">
        <w:rPr>
          <w:rFonts w:ascii="Gill Sans MT" w:hAnsi="Gill Sans MT"/>
          <w:bCs/>
          <w:color w:val="207584"/>
          <w:sz w:val="22"/>
          <w:szCs w:val="22"/>
          <w:u w:val="single"/>
          <w:lang w:val="en-US"/>
        </w:rPr>
        <w:t>.</w:t>
      </w:r>
    </w:p>
    <w:p w14:paraId="1CF31375" w14:textId="1527C2E2" w:rsidR="005F66F3" w:rsidRPr="001C2914" w:rsidRDefault="001C2914" w:rsidP="001C2914">
      <w:pPr>
        <w:widowControl w:val="0"/>
        <w:autoSpaceDE w:val="0"/>
        <w:autoSpaceDN w:val="0"/>
        <w:adjustRightInd w:val="0"/>
        <w:spacing w:before="240"/>
        <w:rPr>
          <w:rFonts w:ascii="Gill Sans MT" w:hAnsi="Gill Sans MT"/>
          <w:sz w:val="22"/>
          <w:szCs w:val="22"/>
        </w:rPr>
      </w:pPr>
      <w:r>
        <w:rPr>
          <w:rFonts w:ascii="Gill Sans MT" w:hAnsi="Gill Sans MT"/>
          <w:sz w:val="22"/>
          <w:szCs w:val="22"/>
        </w:rPr>
        <w:t>A reg</w:t>
      </w:r>
      <w:r w:rsidR="005F66F3" w:rsidRPr="001C2914">
        <w:rPr>
          <w:rFonts w:ascii="Gill Sans MT" w:hAnsi="Gill Sans MT"/>
          <w:sz w:val="22"/>
          <w:szCs w:val="22"/>
        </w:rPr>
        <w:t>ister of complaints will be kept by KCF. The number of complaints regarding fundraising will be reported in KCF’s annual trustee report in accordance with the Charities (Protection and Social Investment) Act 2016.</w:t>
      </w:r>
    </w:p>
    <w:p w14:paraId="1CF31376" w14:textId="77777777" w:rsidR="004F1FB2" w:rsidRPr="004F1FB2" w:rsidRDefault="004F1FB2" w:rsidP="00B238C5">
      <w:pPr>
        <w:ind w:left="363"/>
        <w:rPr>
          <w:rFonts w:ascii="Gill Sans MT" w:hAnsi="Gill Sans MT"/>
          <w:sz w:val="22"/>
          <w:szCs w:val="22"/>
        </w:rPr>
      </w:pPr>
    </w:p>
    <w:p w14:paraId="1CF31377" w14:textId="77777777" w:rsidR="004F1FB2" w:rsidRPr="004F1FB2" w:rsidRDefault="004F1FB2" w:rsidP="001C2914">
      <w:pPr>
        <w:rPr>
          <w:rFonts w:ascii="Gill Sans MT" w:hAnsi="Gill Sans MT"/>
          <w:b/>
          <w:color w:val="207584"/>
          <w:sz w:val="22"/>
          <w:szCs w:val="22"/>
          <w:lang w:val="en-US"/>
        </w:rPr>
      </w:pPr>
      <w:r w:rsidRPr="004F1FB2">
        <w:rPr>
          <w:rFonts w:ascii="Gill Sans MT" w:hAnsi="Gill Sans MT"/>
          <w:b/>
          <w:color w:val="207584"/>
          <w:sz w:val="22"/>
          <w:szCs w:val="22"/>
          <w:lang w:val="en-US"/>
        </w:rPr>
        <w:t xml:space="preserve">Reviewing of this Policy </w:t>
      </w:r>
    </w:p>
    <w:p w14:paraId="1CF31378" w14:textId="77777777" w:rsidR="004F1FB2" w:rsidRPr="004F1FB2" w:rsidRDefault="004F1FB2" w:rsidP="00B238C5">
      <w:pPr>
        <w:ind w:left="363"/>
        <w:rPr>
          <w:rFonts w:ascii="Gill Sans MT" w:hAnsi="Gill Sans MT"/>
        </w:rPr>
      </w:pPr>
    </w:p>
    <w:p w14:paraId="1CF31379" w14:textId="743A8A18" w:rsidR="004F1FB2" w:rsidRPr="004F1FB2" w:rsidRDefault="004F1FB2" w:rsidP="001C2914">
      <w:pPr>
        <w:rPr>
          <w:rFonts w:ascii="Gill Sans MT" w:hAnsi="Gill Sans MT"/>
          <w:sz w:val="22"/>
        </w:rPr>
      </w:pPr>
      <w:r w:rsidRPr="004F1FB2">
        <w:rPr>
          <w:rFonts w:ascii="Gill Sans MT" w:hAnsi="Gill Sans MT"/>
          <w:sz w:val="22"/>
        </w:rPr>
        <w:t xml:space="preserve">The effectiveness of this policy and associated arrangements will be reviewed </w:t>
      </w:r>
      <w:r w:rsidR="00382DFB">
        <w:rPr>
          <w:rFonts w:ascii="Gill Sans MT" w:hAnsi="Gill Sans MT"/>
          <w:sz w:val="22"/>
        </w:rPr>
        <w:t>every two years</w:t>
      </w:r>
      <w:r w:rsidRPr="004F1FB2">
        <w:rPr>
          <w:rFonts w:ascii="Gill Sans MT" w:hAnsi="Gill Sans MT"/>
          <w:sz w:val="22"/>
        </w:rPr>
        <w:t xml:space="preserve"> under the direct supervision of the KCF Chief Executive.</w:t>
      </w:r>
    </w:p>
    <w:p w14:paraId="1CF3137B" w14:textId="77777777" w:rsidR="004F1FB2" w:rsidRDefault="004F1FB2" w:rsidP="00B238C5">
      <w:pPr>
        <w:pStyle w:val="Heading3"/>
        <w:ind w:firstLine="363"/>
        <w:rPr>
          <w:rFonts w:ascii="Gill Sans MT" w:hAnsi="Gill Sans MT" w:cs="Arial"/>
          <w:color w:val="0070C0"/>
          <w:sz w:val="22"/>
        </w:rPr>
      </w:pPr>
    </w:p>
    <w:p w14:paraId="1CF3137C" w14:textId="77777777" w:rsidR="004F1FB2" w:rsidRPr="004F1FB2" w:rsidRDefault="004F1FB2" w:rsidP="001C2914">
      <w:pPr>
        <w:pStyle w:val="Heading3"/>
        <w:rPr>
          <w:rFonts w:ascii="Gill Sans MT" w:hAnsi="Gill Sans MT" w:cs="Arial"/>
          <w:color w:val="207584"/>
          <w:sz w:val="22"/>
        </w:rPr>
      </w:pPr>
      <w:r w:rsidRPr="004F1FB2">
        <w:rPr>
          <w:rFonts w:ascii="Gill Sans MT" w:hAnsi="Gill Sans MT" w:cs="Arial"/>
          <w:color w:val="207584"/>
          <w:sz w:val="22"/>
        </w:rPr>
        <w:t>Contact</w:t>
      </w:r>
      <w:r>
        <w:rPr>
          <w:rFonts w:ascii="Gill Sans MT" w:hAnsi="Gill Sans MT" w:cs="Arial"/>
          <w:color w:val="207584"/>
          <w:sz w:val="22"/>
        </w:rPr>
        <w:t xml:space="preserve"> I</w:t>
      </w:r>
      <w:r w:rsidRPr="004F1FB2">
        <w:rPr>
          <w:rFonts w:ascii="Gill Sans MT" w:hAnsi="Gill Sans MT" w:cs="Arial"/>
          <w:color w:val="207584"/>
          <w:sz w:val="22"/>
        </w:rPr>
        <w:t>nformation</w:t>
      </w:r>
    </w:p>
    <w:p w14:paraId="1CF3137D" w14:textId="77777777" w:rsidR="004F1FB2" w:rsidRDefault="004F1FB2" w:rsidP="00B238C5">
      <w:pPr>
        <w:pStyle w:val="BlockText"/>
        <w:ind w:left="363"/>
        <w:rPr>
          <w:rFonts w:ascii="Gill Sans MT" w:hAnsi="Gill Sans MT" w:cs="Arial"/>
          <w:sz w:val="22"/>
        </w:rPr>
      </w:pPr>
    </w:p>
    <w:p w14:paraId="1CF31381" w14:textId="77777777" w:rsidR="004F1FB2" w:rsidRPr="004F1FB2" w:rsidRDefault="004F1FB2" w:rsidP="001C2914">
      <w:pPr>
        <w:pStyle w:val="BlockText"/>
        <w:numPr>
          <w:ilvl w:val="0"/>
          <w:numId w:val="2"/>
        </w:numPr>
        <w:tabs>
          <w:tab w:val="clear" w:pos="360"/>
        </w:tabs>
        <w:ind w:left="851"/>
        <w:rPr>
          <w:rFonts w:ascii="Gill Sans MT" w:hAnsi="Gill Sans MT" w:cs="Arial"/>
          <w:sz w:val="22"/>
        </w:rPr>
      </w:pPr>
      <w:r w:rsidRPr="004F1FB2">
        <w:rPr>
          <w:rFonts w:ascii="Gill Sans MT" w:hAnsi="Gill Sans MT" w:cs="Arial"/>
          <w:b/>
          <w:sz w:val="22"/>
        </w:rPr>
        <w:t>Chief Executive:</w:t>
      </w:r>
      <w:r w:rsidRPr="004F1FB2">
        <w:rPr>
          <w:rFonts w:ascii="Gill Sans MT" w:hAnsi="Gill Sans MT" w:cs="Arial"/>
          <w:sz w:val="22"/>
        </w:rPr>
        <w:t xml:space="preserve">  Josephine McCartney, Kent Community Foundation, Evegate Park Barn, Smeeth, Ashford Kent TN25 6SX.</w:t>
      </w:r>
    </w:p>
    <w:p w14:paraId="1CF31382" w14:textId="1176604B" w:rsidR="004F1FB2" w:rsidRPr="004F1FB2" w:rsidRDefault="004F1FB2" w:rsidP="001C2914">
      <w:pPr>
        <w:pStyle w:val="BlockText"/>
        <w:numPr>
          <w:ilvl w:val="0"/>
          <w:numId w:val="2"/>
        </w:numPr>
        <w:tabs>
          <w:tab w:val="clear" w:pos="360"/>
        </w:tabs>
        <w:ind w:left="851"/>
        <w:rPr>
          <w:rFonts w:ascii="Gill Sans MT" w:hAnsi="Gill Sans MT" w:cs="Arial"/>
          <w:sz w:val="22"/>
        </w:rPr>
      </w:pPr>
      <w:r w:rsidRPr="004F1FB2">
        <w:rPr>
          <w:rFonts w:ascii="Gill Sans MT" w:hAnsi="Gill Sans MT" w:cs="Arial"/>
          <w:b/>
          <w:sz w:val="22"/>
        </w:rPr>
        <w:t>Chair</w:t>
      </w:r>
      <w:r w:rsidR="00176642">
        <w:rPr>
          <w:rFonts w:ascii="Gill Sans MT" w:hAnsi="Gill Sans MT" w:cs="Arial"/>
          <w:b/>
          <w:sz w:val="22"/>
        </w:rPr>
        <w:t xml:space="preserve"> of the Board</w:t>
      </w:r>
      <w:r w:rsidRPr="004F1FB2">
        <w:rPr>
          <w:rFonts w:ascii="Gill Sans MT" w:hAnsi="Gill Sans MT" w:cs="Arial"/>
          <w:sz w:val="22"/>
        </w:rPr>
        <w:t xml:space="preserve">: </w:t>
      </w:r>
      <w:r w:rsidR="00EF0C11">
        <w:rPr>
          <w:rFonts w:ascii="Gill Sans MT" w:hAnsi="Gill Sans MT" w:cs="Arial"/>
          <w:sz w:val="22"/>
        </w:rPr>
        <w:t>Robert Sackville West</w:t>
      </w:r>
      <w:r w:rsidRPr="004F1FB2">
        <w:rPr>
          <w:rFonts w:ascii="Gill Sans MT" w:hAnsi="Gill Sans MT" w:cs="Arial"/>
          <w:sz w:val="22"/>
        </w:rPr>
        <w:t>, Address as above</w:t>
      </w:r>
      <w:r w:rsidRPr="004F1FB2" w:rsidDel="00553679">
        <w:rPr>
          <w:rFonts w:ascii="Gill Sans MT" w:hAnsi="Gill Sans MT" w:cs="Arial"/>
          <w:sz w:val="22"/>
        </w:rPr>
        <w:t xml:space="preserve"> </w:t>
      </w:r>
    </w:p>
    <w:p w14:paraId="1CF31383" w14:textId="77777777" w:rsidR="004F1FB2" w:rsidRPr="004F1FB2" w:rsidRDefault="004F1FB2" w:rsidP="001C2914">
      <w:pPr>
        <w:pStyle w:val="BlockText"/>
        <w:numPr>
          <w:ilvl w:val="0"/>
          <w:numId w:val="2"/>
        </w:numPr>
        <w:tabs>
          <w:tab w:val="clear" w:pos="360"/>
        </w:tabs>
        <w:ind w:left="851"/>
        <w:rPr>
          <w:rFonts w:ascii="Gill Sans MT" w:hAnsi="Gill Sans MT" w:cs="Arial"/>
          <w:sz w:val="22"/>
        </w:rPr>
      </w:pPr>
      <w:r w:rsidRPr="004F1FB2">
        <w:rPr>
          <w:rFonts w:ascii="Gill Sans MT" w:hAnsi="Gill Sans MT" w:cs="Arial"/>
          <w:b/>
          <w:sz w:val="22"/>
        </w:rPr>
        <w:t>Telephone</w:t>
      </w:r>
      <w:r w:rsidRPr="004F1FB2">
        <w:rPr>
          <w:rFonts w:ascii="Gill Sans MT" w:hAnsi="Gill Sans MT" w:cs="Arial"/>
          <w:sz w:val="22"/>
        </w:rPr>
        <w:t>: 01303 814 500</w:t>
      </w:r>
    </w:p>
    <w:p w14:paraId="1CF31384" w14:textId="77777777" w:rsidR="004F1FB2" w:rsidRPr="004F1FB2" w:rsidRDefault="004F1FB2" w:rsidP="001C2914">
      <w:pPr>
        <w:pStyle w:val="BlockText"/>
        <w:numPr>
          <w:ilvl w:val="0"/>
          <w:numId w:val="2"/>
        </w:numPr>
        <w:tabs>
          <w:tab w:val="clear" w:pos="360"/>
        </w:tabs>
        <w:ind w:left="851"/>
        <w:rPr>
          <w:rFonts w:ascii="Gill Sans MT" w:hAnsi="Gill Sans MT" w:cs="Arial"/>
          <w:sz w:val="22"/>
        </w:rPr>
      </w:pPr>
      <w:r w:rsidRPr="004F1FB2">
        <w:rPr>
          <w:rFonts w:ascii="Gill Sans MT" w:hAnsi="Gill Sans MT" w:cs="Arial"/>
          <w:b/>
          <w:sz w:val="22"/>
        </w:rPr>
        <w:t>Web site address</w:t>
      </w:r>
      <w:r w:rsidRPr="004F1FB2">
        <w:rPr>
          <w:rFonts w:ascii="Gill Sans MT" w:hAnsi="Gill Sans MT" w:cs="Arial"/>
          <w:sz w:val="22"/>
        </w:rPr>
        <w:t xml:space="preserve">: </w:t>
      </w:r>
      <w:hyperlink r:id="rId12" w:history="1">
        <w:r w:rsidRPr="004F1FB2">
          <w:rPr>
            <w:rStyle w:val="Hyperlink"/>
            <w:rFonts w:ascii="Gill Sans MT" w:hAnsi="Gill Sans MT"/>
            <w:sz w:val="22"/>
          </w:rPr>
          <w:t>www.kentcf.org.uk</w:t>
        </w:r>
      </w:hyperlink>
      <w:r w:rsidRPr="004F1FB2">
        <w:rPr>
          <w:rFonts w:ascii="Gill Sans MT" w:hAnsi="Gill Sans MT" w:cs="Arial"/>
          <w:sz w:val="22"/>
        </w:rPr>
        <w:tab/>
      </w:r>
      <w:r w:rsidRPr="004F1FB2">
        <w:rPr>
          <w:rFonts w:ascii="Gill Sans MT" w:hAnsi="Gill Sans MT" w:cs="Arial"/>
          <w:b/>
          <w:sz w:val="22"/>
        </w:rPr>
        <w:t>Email</w:t>
      </w:r>
      <w:r w:rsidRPr="004F1FB2">
        <w:rPr>
          <w:rFonts w:ascii="Gill Sans MT" w:hAnsi="Gill Sans MT" w:cs="Arial"/>
          <w:sz w:val="22"/>
        </w:rPr>
        <w:t>:</w:t>
      </w:r>
      <w:r w:rsidRPr="004F1FB2">
        <w:rPr>
          <w:rFonts w:ascii="Gill Sans MT" w:hAnsi="Gill Sans MT" w:cs="Arial"/>
          <w:sz w:val="22"/>
        </w:rPr>
        <w:tab/>
        <w:t xml:space="preserve"> </w:t>
      </w:r>
      <w:hyperlink r:id="rId13" w:history="1">
        <w:r w:rsidRPr="004F1FB2">
          <w:rPr>
            <w:rStyle w:val="Hyperlink"/>
            <w:rFonts w:ascii="Gill Sans MT" w:hAnsi="Gill Sans MT"/>
            <w:sz w:val="22"/>
          </w:rPr>
          <w:t>admin@kentcf.org.uk</w:t>
        </w:r>
      </w:hyperlink>
      <w:r w:rsidRPr="004F1FB2">
        <w:rPr>
          <w:rFonts w:ascii="Gill Sans MT" w:hAnsi="Gill Sans MT" w:cs="Arial"/>
          <w:sz w:val="22"/>
        </w:rPr>
        <w:t xml:space="preserve"> </w:t>
      </w:r>
      <w:r w:rsidRPr="004F1FB2">
        <w:rPr>
          <w:rFonts w:ascii="Gill Sans MT" w:hAnsi="Gill Sans MT" w:cs="Arial"/>
          <w:b/>
          <w:sz w:val="32"/>
        </w:rPr>
        <w:tab/>
      </w:r>
    </w:p>
    <w:p w14:paraId="1CF31385" w14:textId="77777777" w:rsidR="004F1FB2" w:rsidRPr="004F1FB2" w:rsidRDefault="004F1FB2" w:rsidP="004F1FB2">
      <w:pPr>
        <w:pStyle w:val="BlockText"/>
        <w:ind w:left="0"/>
        <w:rPr>
          <w:rFonts w:cs="Arial"/>
          <w:b/>
          <w:sz w:val="22"/>
        </w:rPr>
      </w:pPr>
    </w:p>
    <w:p w14:paraId="1CF31386" w14:textId="77777777" w:rsidR="004F1FB2" w:rsidRPr="00D91421" w:rsidRDefault="004F1FB2" w:rsidP="004F1FB2">
      <w:pPr>
        <w:widowControl w:val="0"/>
        <w:autoSpaceDE w:val="0"/>
        <w:autoSpaceDN w:val="0"/>
        <w:adjustRightInd w:val="0"/>
        <w:spacing w:before="240"/>
        <w:ind w:left="363"/>
        <w:rPr>
          <w:rFonts w:ascii="Trebuchet MS" w:hAnsi="Trebuchet MS"/>
          <w:sz w:val="22"/>
          <w:szCs w:val="22"/>
          <w:lang w:val="en-US"/>
        </w:rPr>
      </w:pPr>
    </w:p>
    <w:p w14:paraId="1CF31387" w14:textId="77777777" w:rsidR="002E3C5E" w:rsidRDefault="002E3C5E"/>
    <w:sectPr w:rsidR="002E3C5E" w:rsidSect="00B238C5">
      <w:headerReference w:type="default" r:id="rId14"/>
      <w:footerReference w:type="default" r:id="rId15"/>
      <w:pgSz w:w="11906" w:h="16838"/>
      <w:pgMar w:top="145" w:right="1440" w:bottom="1440" w:left="1440" w:header="708" w:footer="4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21A12" w14:textId="77777777" w:rsidR="00E216AC" w:rsidRDefault="00E216AC" w:rsidP="004F1FB2">
      <w:r>
        <w:separator/>
      </w:r>
    </w:p>
  </w:endnote>
  <w:endnote w:type="continuationSeparator" w:id="0">
    <w:p w14:paraId="0965A50D" w14:textId="77777777" w:rsidR="00E216AC" w:rsidRDefault="00E216AC" w:rsidP="004F1FB2">
      <w:r>
        <w:continuationSeparator/>
      </w:r>
    </w:p>
  </w:endnote>
  <w:endnote w:type="continuationNotice" w:id="1">
    <w:p w14:paraId="2522B4C0" w14:textId="77777777" w:rsidR="00E216AC" w:rsidRDefault="00E216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1391" w14:textId="77777777" w:rsidR="0056322E" w:rsidRPr="0056322E" w:rsidRDefault="0056322E" w:rsidP="0056322E">
    <w:pPr>
      <w:ind w:left="284" w:right="-613"/>
      <w:jc w:val="center"/>
      <w:rPr>
        <w:rFonts w:ascii="Calibri" w:hAnsi="Calibri"/>
        <w:color w:val="207584"/>
      </w:rPr>
    </w:pPr>
    <w:r>
      <w:rPr>
        <w:noProof/>
        <w:lang w:eastAsia="en-GB"/>
      </w:rPr>
      <w:drawing>
        <wp:anchor distT="0" distB="0" distL="114300" distR="114300" simplePos="0" relativeHeight="251658241" behindDoc="1" locked="0" layoutInCell="1" allowOverlap="1" wp14:anchorId="1CF31394" wp14:editId="1CF31395">
          <wp:simplePos x="0" y="0"/>
          <wp:positionH relativeFrom="column">
            <wp:posOffset>-337185</wp:posOffset>
          </wp:positionH>
          <wp:positionV relativeFrom="paragraph">
            <wp:posOffset>-171450</wp:posOffset>
          </wp:positionV>
          <wp:extent cx="436880" cy="491490"/>
          <wp:effectExtent l="0" t="0" r="1270" b="3810"/>
          <wp:wrapTight wrapText="bothSides">
            <wp:wrapPolygon edited="0">
              <wp:start x="0" y="0"/>
              <wp:lineTo x="0" y="20930"/>
              <wp:lineTo x="20721" y="20930"/>
              <wp:lineTo x="20721" y="0"/>
              <wp:lineTo x="0" y="0"/>
            </wp:wrapPolygon>
          </wp:wrapTight>
          <wp:docPr id="5" name="Picture 5" descr="KCF-Logo-Colour-small &amp; 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F-Logo-Colour-small &amp; narr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88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B3E">
      <w:rPr>
        <w:rFonts w:ascii="Calibri" w:hAnsi="Calibri"/>
        <w:b/>
        <w:color w:val="207584"/>
        <w:sz w:val="20"/>
        <w:szCs w:val="20"/>
      </w:rPr>
      <w:t xml:space="preserve">Kent Community Foundation   </w:t>
    </w:r>
    <w:r w:rsidRPr="00C47B3E">
      <w:rPr>
        <w:rFonts w:ascii="Calibri" w:hAnsi="Calibri"/>
        <w:b/>
        <w:color w:val="207584"/>
        <w:sz w:val="20"/>
        <w:szCs w:val="20"/>
      </w:rPr>
      <w:tab/>
      <w:t xml:space="preserve">       Charity Number: </w:t>
    </w:r>
    <w:r w:rsidRPr="00C47B3E">
      <w:rPr>
        <w:rFonts w:ascii="Calibri" w:hAnsi="Calibri"/>
        <w:color w:val="207584"/>
        <w:sz w:val="20"/>
        <w:szCs w:val="20"/>
      </w:rPr>
      <w:t xml:space="preserve">1084361 </w:t>
    </w:r>
    <w:r w:rsidRPr="00C47B3E">
      <w:rPr>
        <w:rFonts w:ascii="Calibri" w:hAnsi="Calibri"/>
        <w:color w:val="207584"/>
        <w:sz w:val="20"/>
        <w:szCs w:val="20"/>
      </w:rPr>
      <w:tab/>
      <w:t xml:space="preserve">            </w:t>
    </w:r>
    <w:r w:rsidRPr="00C47B3E">
      <w:rPr>
        <w:rFonts w:ascii="Calibri" w:hAnsi="Calibri"/>
        <w:b/>
        <w:color w:val="207584"/>
        <w:sz w:val="20"/>
        <w:szCs w:val="20"/>
      </w:rPr>
      <w:t xml:space="preserve">Company Number: </w:t>
    </w:r>
    <w:r w:rsidRPr="00C47B3E">
      <w:rPr>
        <w:rFonts w:ascii="Calibri" w:hAnsi="Calibri"/>
        <w:color w:val="207584"/>
        <w:sz w:val="20"/>
        <w:szCs w:val="20"/>
      </w:rPr>
      <w:t>4088589</w:t>
    </w:r>
    <w:r w:rsidRPr="00C47B3E">
      <w:rPr>
        <w:rFonts w:ascii="Calibri" w:hAnsi="Calibri"/>
        <w:color w:val="207584"/>
        <w:sz w:val="20"/>
        <w:szCs w:val="20"/>
      </w:rPr>
      <w:br/>
    </w:r>
    <w:r w:rsidRPr="00C47B3E">
      <w:rPr>
        <w:rFonts w:ascii="Calibri" w:hAnsi="Calibri"/>
        <w:b/>
        <w:color w:val="207584"/>
        <w:sz w:val="20"/>
        <w:szCs w:val="20"/>
      </w:rPr>
      <w:t xml:space="preserve">Registered Address: </w:t>
    </w:r>
    <w:r w:rsidRPr="00C47B3E">
      <w:rPr>
        <w:rFonts w:ascii="Calibri" w:hAnsi="Calibri"/>
        <w:color w:val="207584"/>
        <w:sz w:val="20"/>
        <w:szCs w:val="20"/>
      </w:rPr>
      <w:t>Park Barn, Evegate Business Park, Ashford, TN25 6SX</w:t>
    </w:r>
    <w:r w:rsidRPr="00C47B3E">
      <w:rPr>
        <w:rFonts w:ascii="Calibri" w:hAnsi="Calibri"/>
        <w:b/>
        <w:color w:val="207584"/>
        <w:sz w:val="20"/>
        <w:szCs w:val="20"/>
      </w:rPr>
      <w:t xml:space="preserve">      Registered in England and Wales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5DA01" w14:textId="77777777" w:rsidR="00E216AC" w:rsidRDefault="00E216AC" w:rsidP="004F1FB2">
      <w:r>
        <w:separator/>
      </w:r>
    </w:p>
  </w:footnote>
  <w:footnote w:type="continuationSeparator" w:id="0">
    <w:p w14:paraId="3CE779F2" w14:textId="77777777" w:rsidR="00E216AC" w:rsidRDefault="00E216AC" w:rsidP="004F1FB2">
      <w:r>
        <w:continuationSeparator/>
      </w:r>
    </w:p>
  </w:footnote>
  <w:footnote w:type="continuationNotice" w:id="1">
    <w:p w14:paraId="42FACC71" w14:textId="77777777" w:rsidR="00E216AC" w:rsidRDefault="00E216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3138C" w14:textId="5622AA48" w:rsidR="004F1FB2" w:rsidRDefault="00233861">
    <w:pPr>
      <w:pStyle w:val="Header"/>
    </w:pPr>
    <w:r>
      <w:rPr>
        <w:rFonts w:ascii="Gill Sans MT" w:hAnsi="Gill Sans MT"/>
        <w:noProof/>
        <w:color w:val="7F7F7F" w:themeColor="text1" w:themeTint="80"/>
        <w:sz w:val="20"/>
        <w:szCs w:val="20"/>
      </w:rPr>
      <w:t xml:space="preserve">Approved </w:t>
    </w:r>
    <w:r w:rsidR="00A6298E">
      <w:rPr>
        <w:rFonts w:ascii="Gill Sans MT" w:hAnsi="Gill Sans MT"/>
        <w:noProof/>
        <w:color w:val="7F7F7F" w:themeColor="text1" w:themeTint="80"/>
        <w:sz w:val="20"/>
        <w:szCs w:val="20"/>
      </w:rPr>
      <w:t>11/11/2022</w:t>
    </w:r>
    <w:r>
      <w:rPr>
        <w:rFonts w:ascii="Gill Sans MT" w:hAnsi="Gill Sans MT"/>
        <w:noProof/>
        <w:color w:val="7F7F7F" w:themeColor="text1" w:themeTint="80"/>
        <w:sz w:val="20"/>
        <w:szCs w:val="20"/>
      </w:rPr>
      <w:t xml:space="preserve">. Next review due </w:t>
    </w:r>
    <w:r w:rsidR="00FF67E3">
      <w:rPr>
        <w:rFonts w:ascii="Gill Sans MT" w:hAnsi="Gill Sans MT"/>
        <w:noProof/>
        <w:color w:val="7F7F7F" w:themeColor="text1" w:themeTint="80"/>
        <w:sz w:val="20"/>
        <w:szCs w:val="20"/>
      </w:rPr>
      <w:t>11</w:t>
    </w:r>
    <w:r w:rsidR="00E77047">
      <w:rPr>
        <w:rFonts w:ascii="Gill Sans MT" w:hAnsi="Gill Sans MT"/>
        <w:noProof/>
        <w:color w:val="7F7F7F" w:themeColor="text1" w:themeTint="80"/>
        <w:sz w:val="20"/>
        <w:szCs w:val="20"/>
      </w:rPr>
      <w:t>/202</w:t>
    </w:r>
    <w:r w:rsidR="00A6298E">
      <w:rPr>
        <w:rFonts w:ascii="Gill Sans MT" w:hAnsi="Gill Sans MT"/>
        <w:noProof/>
        <w:color w:val="7F7F7F" w:themeColor="text1" w:themeTint="80"/>
        <w:sz w:val="20"/>
        <w:szCs w:val="20"/>
      </w:rPr>
      <w:t>4</w:t>
    </w:r>
    <w:r w:rsidR="0056322E">
      <w:rPr>
        <w:rFonts w:ascii="Gill Sans MT" w:hAnsi="Gill Sans MT"/>
        <w:noProof/>
        <w:color w:val="7F7F7F" w:themeColor="text1" w:themeTint="80"/>
        <w:sz w:val="20"/>
        <w:szCs w:val="20"/>
      </w:rPr>
      <w:t>.</w:t>
    </w:r>
    <w:r w:rsidR="004F1FB2">
      <w:rPr>
        <w:noProof/>
        <w:lang w:eastAsia="en-GB"/>
      </w:rPr>
      <w:drawing>
        <wp:anchor distT="0" distB="0" distL="114300" distR="114300" simplePos="0" relativeHeight="251658240" behindDoc="0" locked="0" layoutInCell="1" allowOverlap="1" wp14:anchorId="1CF31392" wp14:editId="1CF31393">
          <wp:simplePos x="0" y="0"/>
          <wp:positionH relativeFrom="column">
            <wp:posOffset>5514340</wp:posOffset>
          </wp:positionH>
          <wp:positionV relativeFrom="paragraph">
            <wp:posOffset>-277495</wp:posOffset>
          </wp:positionV>
          <wp:extent cx="658495" cy="93980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Logo-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8495" cy="939800"/>
                  </a:xfrm>
                  <a:prstGeom prst="rect">
                    <a:avLst/>
                  </a:prstGeom>
                </pic:spPr>
              </pic:pic>
            </a:graphicData>
          </a:graphic>
          <wp14:sizeRelH relativeFrom="page">
            <wp14:pctWidth>0</wp14:pctWidth>
          </wp14:sizeRelH>
          <wp14:sizeRelV relativeFrom="page">
            <wp14:pctHeight>0</wp14:pctHeight>
          </wp14:sizeRelV>
        </wp:anchor>
      </w:drawing>
    </w:r>
  </w:p>
  <w:p w14:paraId="1CF3138D" w14:textId="77777777" w:rsidR="004F1FB2" w:rsidRDefault="004F1FB2">
    <w:pPr>
      <w:pStyle w:val="Header"/>
    </w:pPr>
    <w:r>
      <w:tab/>
    </w:r>
  </w:p>
  <w:p w14:paraId="1CF3138E" w14:textId="77777777" w:rsidR="004F1FB2" w:rsidRDefault="004F1FB2">
    <w:pPr>
      <w:pStyle w:val="Header"/>
    </w:pPr>
  </w:p>
  <w:p w14:paraId="1CF3138F" w14:textId="77777777" w:rsidR="004F1FB2" w:rsidRDefault="004F1FB2">
    <w:pPr>
      <w:pStyle w:val="Header"/>
    </w:pPr>
  </w:p>
  <w:p w14:paraId="1CF31390" w14:textId="77777777" w:rsidR="004F1FB2" w:rsidRDefault="004F1FB2">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6B9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1A9311A"/>
    <w:multiLevelType w:val="hybridMultilevel"/>
    <w:tmpl w:val="BECAC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0C6CAC"/>
    <w:multiLevelType w:val="multilevel"/>
    <w:tmpl w:val="A9884540"/>
    <w:lvl w:ilvl="0">
      <w:start w:val="4"/>
      <w:numFmt w:val="decimal"/>
      <w:lvlText w:val="%1"/>
      <w:lvlJc w:val="left"/>
      <w:pPr>
        <w:ind w:left="360" w:hanging="360"/>
      </w:pPr>
      <w:rPr>
        <w:rFonts w:hint="default"/>
      </w:rPr>
    </w:lvl>
    <w:lvl w:ilvl="1">
      <w:start w:val="1"/>
      <w:numFmt w:val="decimal"/>
      <w:lvlText w:val="%1.%2"/>
      <w:lvlJc w:val="left"/>
      <w:pPr>
        <w:ind w:left="1139" w:hanging="360"/>
      </w:pPr>
      <w:rPr>
        <w:rFonts w:hint="default"/>
      </w:rPr>
    </w:lvl>
    <w:lvl w:ilvl="2">
      <w:start w:val="1"/>
      <w:numFmt w:val="decimal"/>
      <w:lvlText w:val="%1.%2.%3"/>
      <w:lvlJc w:val="left"/>
      <w:pPr>
        <w:ind w:left="2278" w:hanging="720"/>
      </w:pPr>
      <w:rPr>
        <w:rFonts w:hint="default"/>
      </w:rPr>
    </w:lvl>
    <w:lvl w:ilvl="3">
      <w:start w:val="1"/>
      <w:numFmt w:val="decimal"/>
      <w:lvlText w:val="%1.%2.%3.%4"/>
      <w:lvlJc w:val="left"/>
      <w:pPr>
        <w:ind w:left="3417" w:hanging="1080"/>
      </w:pPr>
      <w:rPr>
        <w:rFonts w:hint="default"/>
      </w:rPr>
    </w:lvl>
    <w:lvl w:ilvl="4">
      <w:start w:val="1"/>
      <w:numFmt w:val="decimal"/>
      <w:lvlText w:val="%1.%2.%3.%4.%5"/>
      <w:lvlJc w:val="left"/>
      <w:pPr>
        <w:ind w:left="4196" w:hanging="1080"/>
      </w:pPr>
      <w:rPr>
        <w:rFonts w:hint="default"/>
      </w:rPr>
    </w:lvl>
    <w:lvl w:ilvl="5">
      <w:start w:val="1"/>
      <w:numFmt w:val="decimal"/>
      <w:lvlText w:val="%1.%2.%3.%4.%5.%6"/>
      <w:lvlJc w:val="left"/>
      <w:pPr>
        <w:ind w:left="5335" w:hanging="1440"/>
      </w:pPr>
      <w:rPr>
        <w:rFonts w:hint="default"/>
      </w:rPr>
    </w:lvl>
    <w:lvl w:ilvl="6">
      <w:start w:val="1"/>
      <w:numFmt w:val="decimal"/>
      <w:lvlText w:val="%1.%2.%3.%4.%5.%6.%7"/>
      <w:lvlJc w:val="left"/>
      <w:pPr>
        <w:ind w:left="6114" w:hanging="1440"/>
      </w:pPr>
      <w:rPr>
        <w:rFonts w:hint="default"/>
      </w:rPr>
    </w:lvl>
    <w:lvl w:ilvl="7">
      <w:start w:val="1"/>
      <w:numFmt w:val="decimal"/>
      <w:lvlText w:val="%1.%2.%3.%4.%5.%6.%7.%8"/>
      <w:lvlJc w:val="left"/>
      <w:pPr>
        <w:ind w:left="7253" w:hanging="1800"/>
      </w:pPr>
      <w:rPr>
        <w:rFonts w:hint="default"/>
      </w:rPr>
    </w:lvl>
    <w:lvl w:ilvl="8">
      <w:start w:val="1"/>
      <w:numFmt w:val="decimal"/>
      <w:lvlText w:val="%1.%2.%3.%4.%5.%6.%7.%8.%9"/>
      <w:lvlJc w:val="left"/>
      <w:pPr>
        <w:ind w:left="8032" w:hanging="1800"/>
      </w:pPr>
      <w:rPr>
        <w:rFonts w:hint="default"/>
      </w:rPr>
    </w:lvl>
  </w:abstractNum>
  <w:num w:numId="1" w16cid:durableId="77792703">
    <w:abstractNumId w:val="1"/>
  </w:num>
  <w:num w:numId="2" w16cid:durableId="487594076">
    <w:abstractNumId w:val="0"/>
  </w:num>
  <w:num w:numId="3" w16cid:durableId="1044253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FB2"/>
    <w:rsid w:val="00022499"/>
    <w:rsid w:val="00050860"/>
    <w:rsid w:val="00050908"/>
    <w:rsid w:val="000547F5"/>
    <w:rsid w:val="000576DD"/>
    <w:rsid w:val="00061E56"/>
    <w:rsid w:val="00075005"/>
    <w:rsid w:val="00096F3E"/>
    <w:rsid w:val="000C255E"/>
    <w:rsid w:val="000C4899"/>
    <w:rsid w:val="000C494D"/>
    <w:rsid w:val="00121B03"/>
    <w:rsid w:val="00166BCC"/>
    <w:rsid w:val="00173E95"/>
    <w:rsid w:val="00176642"/>
    <w:rsid w:val="001B0929"/>
    <w:rsid w:val="001C2914"/>
    <w:rsid w:val="001F6D6C"/>
    <w:rsid w:val="00210C63"/>
    <w:rsid w:val="00220B1C"/>
    <w:rsid w:val="00233861"/>
    <w:rsid w:val="002627E9"/>
    <w:rsid w:val="00272DFA"/>
    <w:rsid w:val="002A3B3F"/>
    <w:rsid w:val="002B1A57"/>
    <w:rsid w:val="002B7EF8"/>
    <w:rsid w:val="002E3C5E"/>
    <w:rsid w:val="0031392D"/>
    <w:rsid w:val="00382DFB"/>
    <w:rsid w:val="003E2A96"/>
    <w:rsid w:val="004051D5"/>
    <w:rsid w:val="00463728"/>
    <w:rsid w:val="004F1FB2"/>
    <w:rsid w:val="0050244B"/>
    <w:rsid w:val="00507D49"/>
    <w:rsid w:val="005312B3"/>
    <w:rsid w:val="005559AD"/>
    <w:rsid w:val="0056322E"/>
    <w:rsid w:val="00580C29"/>
    <w:rsid w:val="00581674"/>
    <w:rsid w:val="005E4F19"/>
    <w:rsid w:val="005F66F3"/>
    <w:rsid w:val="0064237D"/>
    <w:rsid w:val="006B4C3A"/>
    <w:rsid w:val="007440FA"/>
    <w:rsid w:val="00777B00"/>
    <w:rsid w:val="007815C7"/>
    <w:rsid w:val="00795CA9"/>
    <w:rsid w:val="007A0ED2"/>
    <w:rsid w:val="007A1DD3"/>
    <w:rsid w:val="007E60CF"/>
    <w:rsid w:val="00800DD7"/>
    <w:rsid w:val="00840CA8"/>
    <w:rsid w:val="00872BD3"/>
    <w:rsid w:val="008D23A3"/>
    <w:rsid w:val="008F0259"/>
    <w:rsid w:val="00952259"/>
    <w:rsid w:val="00967181"/>
    <w:rsid w:val="00972E24"/>
    <w:rsid w:val="00977BA7"/>
    <w:rsid w:val="009C37ED"/>
    <w:rsid w:val="009D0DAE"/>
    <w:rsid w:val="009D1BEB"/>
    <w:rsid w:val="00A03DF4"/>
    <w:rsid w:val="00A04E92"/>
    <w:rsid w:val="00A11617"/>
    <w:rsid w:val="00A6298E"/>
    <w:rsid w:val="00B10B34"/>
    <w:rsid w:val="00B238C5"/>
    <w:rsid w:val="00B633B6"/>
    <w:rsid w:val="00B955AA"/>
    <w:rsid w:val="00BA2CDA"/>
    <w:rsid w:val="00BE24C7"/>
    <w:rsid w:val="00C03B37"/>
    <w:rsid w:val="00C22CD6"/>
    <w:rsid w:val="00C64CE1"/>
    <w:rsid w:val="00C8362D"/>
    <w:rsid w:val="00D53FCD"/>
    <w:rsid w:val="00D6188E"/>
    <w:rsid w:val="00D73192"/>
    <w:rsid w:val="00D94F0A"/>
    <w:rsid w:val="00DA1D79"/>
    <w:rsid w:val="00DC0372"/>
    <w:rsid w:val="00DE5C10"/>
    <w:rsid w:val="00DE60BF"/>
    <w:rsid w:val="00E07FE4"/>
    <w:rsid w:val="00E10B25"/>
    <w:rsid w:val="00E216AC"/>
    <w:rsid w:val="00E77047"/>
    <w:rsid w:val="00E864B3"/>
    <w:rsid w:val="00EC20B3"/>
    <w:rsid w:val="00ED61CA"/>
    <w:rsid w:val="00EF0631"/>
    <w:rsid w:val="00EF0C11"/>
    <w:rsid w:val="00EF2342"/>
    <w:rsid w:val="00F237BF"/>
    <w:rsid w:val="00F40602"/>
    <w:rsid w:val="00F4402A"/>
    <w:rsid w:val="00F75505"/>
    <w:rsid w:val="00F90F30"/>
    <w:rsid w:val="00FD018E"/>
    <w:rsid w:val="00FF6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31367"/>
  <w15:docId w15:val="{227CBA21-AC1D-438B-915D-B20250CFA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2"/>
    <w:pPr>
      <w:spacing w:after="0" w:line="240" w:lineRule="auto"/>
      <w:jc w:val="both"/>
    </w:pPr>
    <w:rPr>
      <w:rFonts w:ascii="Arial" w:eastAsia="Times New Roman" w:hAnsi="Arial" w:cs="Arial"/>
      <w:sz w:val="24"/>
      <w:szCs w:val="24"/>
    </w:rPr>
  </w:style>
  <w:style w:type="paragraph" w:styleId="Heading3">
    <w:name w:val="heading 3"/>
    <w:basedOn w:val="Normal"/>
    <w:next w:val="Normal"/>
    <w:link w:val="Heading3Char"/>
    <w:qFormat/>
    <w:rsid w:val="004F1FB2"/>
    <w:pPr>
      <w:keepNext/>
      <w:ind w:right="-233"/>
      <w:outlineLvl w:val="2"/>
    </w:pPr>
    <w:rPr>
      <w:rFonts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1FB2"/>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rsid w:val="004F1FB2"/>
    <w:rPr>
      <w:rFonts w:ascii="Arial" w:eastAsia="Times New Roman" w:hAnsi="Arial" w:cs="Times New Roman"/>
      <w:b/>
      <w:sz w:val="24"/>
      <w:szCs w:val="24"/>
    </w:rPr>
  </w:style>
  <w:style w:type="character" w:styleId="Hyperlink">
    <w:name w:val="Hyperlink"/>
    <w:rsid w:val="004F1FB2"/>
    <w:rPr>
      <w:color w:val="0000FF"/>
      <w:u w:val="single"/>
    </w:rPr>
  </w:style>
  <w:style w:type="paragraph" w:styleId="BlockText">
    <w:name w:val="Block Text"/>
    <w:basedOn w:val="Normal"/>
    <w:rsid w:val="004F1FB2"/>
    <w:pPr>
      <w:ind w:left="59" w:right="-233"/>
    </w:pPr>
    <w:rPr>
      <w:rFonts w:cs="Times New Roman"/>
    </w:rPr>
  </w:style>
  <w:style w:type="paragraph" w:styleId="Header">
    <w:name w:val="header"/>
    <w:basedOn w:val="Normal"/>
    <w:link w:val="HeaderChar"/>
    <w:uiPriority w:val="99"/>
    <w:unhideWhenUsed/>
    <w:rsid w:val="004F1FB2"/>
    <w:pPr>
      <w:tabs>
        <w:tab w:val="center" w:pos="4513"/>
        <w:tab w:val="right" w:pos="9026"/>
      </w:tabs>
    </w:pPr>
  </w:style>
  <w:style w:type="character" w:customStyle="1" w:styleId="HeaderChar">
    <w:name w:val="Header Char"/>
    <w:basedOn w:val="DefaultParagraphFont"/>
    <w:link w:val="Header"/>
    <w:uiPriority w:val="99"/>
    <w:rsid w:val="004F1FB2"/>
    <w:rPr>
      <w:rFonts w:ascii="Arial" w:eastAsia="Times New Roman" w:hAnsi="Arial" w:cs="Arial"/>
      <w:sz w:val="24"/>
      <w:szCs w:val="24"/>
    </w:rPr>
  </w:style>
  <w:style w:type="paragraph" w:styleId="Footer">
    <w:name w:val="footer"/>
    <w:basedOn w:val="Normal"/>
    <w:link w:val="FooterChar"/>
    <w:uiPriority w:val="99"/>
    <w:unhideWhenUsed/>
    <w:rsid w:val="004F1FB2"/>
    <w:pPr>
      <w:tabs>
        <w:tab w:val="center" w:pos="4513"/>
        <w:tab w:val="right" w:pos="9026"/>
      </w:tabs>
    </w:pPr>
  </w:style>
  <w:style w:type="character" w:customStyle="1" w:styleId="FooterChar">
    <w:name w:val="Footer Char"/>
    <w:basedOn w:val="DefaultParagraphFont"/>
    <w:link w:val="Footer"/>
    <w:uiPriority w:val="99"/>
    <w:rsid w:val="004F1FB2"/>
    <w:rPr>
      <w:rFonts w:ascii="Arial" w:eastAsia="Times New Roman" w:hAnsi="Arial" w:cs="Arial"/>
      <w:sz w:val="24"/>
      <w:szCs w:val="24"/>
    </w:rPr>
  </w:style>
  <w:style w:type="paragraph" w:styleId="BalloonText">
    <w:name w:val="Balloon Text"/>
    <w:basedOn w:val="Normal"/>
    <w:link w:val="BalloonTextChar"/>
    <w:uiPriority w:val="99"/>
    <w:semiHidden/>
    <w:unhideWhenUsed/>
    <w:rsid w:val="004F1FB2"/>
    <w:rPr>
      <w:rFonts w:ascii="Tahoma" w:hAnsi="Tahoma" w:cs="Tahoma"/>
      <w:sz w:val="16"/>
      <w:szCs w:val="16"/>
    </w:rPr>
  </w:style>
  <w:style w:type="character" w:customStyle="1" w:styleId="BalloonTextChar">
    <w:name w:val="Balloon Text Char"/>
    <w:basedOn w:val="DefaultParagraphFont"/>
    <w:link w:val="BalloonText"/>
    <w:uiPriority w:val="99"/>
    <w:semiHidden/>
    <w:rsid w:val="004F1FB2"/>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744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dmin@kentcf.org.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kentcf.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complain-about-charity"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fundraisingregulator.org.uk/complaints/make-complai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477ec2-f091-4276-99b7-a9d3bb0294f1">
      <Terms xmlns="http://schemas.microsoft.com/office/infopath/2007/PartnerControls"/>
    </lcf76f155ced4ddcb4097134ff3c332f>
    <TaxCatchAll xmlns="aff84035-39c3-471f-8dc0-0267a4cc9575" xsi:nil="true"/>
    <_Flow_SignoffStatus xmlns="74477ec2-f091-4276-99b7-a9d3bb0294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FE41C0805FF3439B78C9F349E63B73" ma:contentTypeVersion="17" ma:contentTypeDescription="Create a new document." ma:contentTypeScope="" ma:versionID="df86e03063c97b77abcb4c30b52e5c71">
  <xsd:schema xmlns:xsd="http://www.w3.org/2001/XMLSchema" xmlns:xs="http://www.w3.org/2001/XMLSchema" xmlns:p="http://schemas.microsoft.com/office/2006/metadata/properties" xmlns:ns2="74477ec2-f091-4276-99b7-a9d3bb0294f1" xmlns:ns3="aff84035-39c3-471f-8dc0-0267a4cc9575" targetNamespace="http://schemas.microsoft.com/office/2006/metadata/properties" ma:root="true" ma:fieldsID="fb116f9c8c2764960bcf455b9af1357b" ns2:_="" ns3:_="">
    <xsd:import namespace="74477ec2-f091-4276-99b7-a9d3bb0294f1"/>
    <xsd:import namespace="aff84035-39c3-471f-8dc0-0267a4cc957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77ec2-f091-4276-99b7-a9d3bb029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437dbc-fd65-49a4-9de8-5ad0d92d6177"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f84035-39c3-471f-8dc0-0267a4cc95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459fcb-c905-4883-8cd8-85d38cc4a7e1}" ma:internalName="TaxCatchAll" ma:showField="CatchAllData" ma:web="aff84035-39c3-471f-8dc0-0267a4cc95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D09C0E-B6BC-4912-852E-677E1A071068}">
  <ds:schemaRefs>
    <ds:schemaRef ds:uri="http://schemas.microsoft.com/office/2006/metadata/properties"/>
    <ds:schemaRef ds:uri="http://schemas.microsoft.com/office/infopath/2007/PartnerControls"/>
    <ds:schemaRef ds:uri="74477ec2-f091-4276-99b7-a9d3bb0294f1"/>
    <ds:schemaRef ds:uri="aff84035-39c3-471f-8dc0-0267a4cc9575"/>
  </ds:schemaRefs>
</ds:datastoreItem>
</file>

<file path=customXml/itemProps2.xml><?xml version="1.0" encoding="utf-8"?>
<ds:datastoreItem xmlns:ds="http://schemas.openxmlformats.org/officeDocument/2006/customXml" ds:itemID="{3DC238DC-BED1-4FEA-B12E-F91C2DA11C67}"/>
</file>

<file path=customXml/itemProps3.xml><?xml version="1.0" encoding="utf-8"?>
<ds:datastoreItem xmlns:ds="http://schemas.openxmlformats.org/officeDocument/2006/customXml" ds:itemID="{B3DB0D73-D7E7-4A90-80A2-6308DA486B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Lawrence</dc:creator>
  <cp:lastModifiedBy>Sarah Osborne</cp:lastModifiedBy>
  <cp:revision>3</cp:revision>
  <cp:lastPrinted>2020-11-26T10:04:00Z</cp:lastPrinted>
  <dcterms:created xsi:type="dcterms:W3CDTF">2022-11-24T15:22:00Z</dcterms:created>
  <dcterms:modified xsi:type="dcterms:W3CDTF">2022-11-24T15:31:00Z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0x01010098FE41C0805FF3439B78C9F349E63B73</vt:lpwstr>
  </property>
  <property fmtid="{D5CDD505-2E9C-101B-9397-08002B2CF9AE}" pid="3" name="Order">
    <vt:r8>857000</vt:r8>
  </property>
  <property fmtid="{D5CDD505-2E9C-101B-9397-08002B2CF9AE}" pid="4" name="MediaServiceImageTags">
    <vt:lpwstr/>
  </property>
</Properties>
</file>